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8181" w14:textId="6DFD1E5D" w:rsidR="00E45DA2" w:rsidRPr="00046A23" w:rsidRDefault="00046A23" w:rsidP="00046A23">
      <w:pPr>
        <w:bidi/>
        <w:spacing w:line="240" w:lineRule="auto"/>
        <w:jc w:val="both"/>
        <w:rPr>
          <w:rFonts w:ascii="Tahoma" w:eastAsia="Tahoma" w:hAnsi="Tahoma" w:cs="Tahoma"/>
          <w:bCs/>
          <w:color w:val="000000"/>
          <w:sz w:val="22"/>
          <w:szCs w:val="22"/>
        </w:rPr>
      </w:pPr>
      <w:r w:rsidRPr="00046A23">
        <w:rPr>
          <w:rFonts w:ascii="Tahoma" w:eastAsia="Tahoma" w:hAnsi="Tahoma" w:cs="Tahoma" w:hint="cs"/>
          <w:bCs/>
          <w:color w:val="000000"/>
          <w:sz w:val="22"/>
          <w:szCs w:val="22"/>
          <w:rtl/>
        </w:rPr>
        <w:t>بيان صحفي</w:t>
      </w:r>
    </w:p>
    <w:p w14:paraId="01B60E8E" w14:textId="77777777" w:rsidR="00E45DA2" w:rsidRDefault="00E45DA2">
      <w:pPr>
        <w:spacing w:line="240" w:lineRule="auto"/>
        <w:jc w:val="both"/>
        <w:rPr>
          <w:rFonts w:ascii="Tahoma" w:eastAsia="Tahoma" w:hAnsi="Tahoma" w:cs="Tahoma"/>
          <w:sz w:val="28"/>
          <w:szCs w:val="28"/>
        </w:rPr>
      </w:pPr>
    </w:p>
    <w:p w14:paraId="709418E7" w14:textId="01AA1942" w:rsidR="00046A23" w:rsidRPr="00E255AD" w:rsidRDefault="00046A23" w:rsidP="00BF0D6D">
      <w:pPr>
        <w:spacing w:line="240" w:lineRule="auto"/>
        <w:jc w:val="center"/>
        <w:rPr>
          <w:rFonts w:ascii="Tahoma" w:eastAsia="Tahoma" w:hAnsi="Tahoma" w:cs="Tahoma"/>
          <w:bCs/>
          <w:color w:val="000000"/>
          <w:sz w:val="28"/>
          <w:szCs w:val="28"/>
          <w:rtl/>
        </w:rPr>
      </w:pPr>
      <w:bookmarkStart w:id="0" w:name="_30j0zll" w:colFirst="0" w:colLast="0"/>
      <w:bookmarkEnd w:id="0"/>
      <w:r w:rsidRPr="00E255AD">
        <w:rPr>
          <w:rFonts w:ascii="Tahoma" w:eastAsia="Tahoma" w:hAnsi="Tahoma" w:cs="Tahoma" w:hint="cs"/>
          <w:bCs/>
          <w:color w:val="000000"/>
          <w:sz w:val="28"/>
          <w:szCs w:val="28"/>
          <w:rtl/>
        </w:rPr>
        <w:t>ما بين العلوم والفنون:</w:t>
      </w:r>
    </w:p>
    <w:p w14:paraId="747BB8F8" w14:textId="45E9BE3C" w:rsidR="00E45DA2" w:rsidRDefault="00046A23" w:rsidP="00E255AD">
      <w:pPr>
        <w:spacing w:line="240" w:lineRule="auto"/>
        <w:jc w:val="center"/>
        <w:rPr>
          <w:rFonts w:ascii="Tahoma" w:eastAsia="Tahoma" w:hAnsi="Tahoma" w:cs="Tahoma"/>
          <w:b/>
          <w:color w:val="000000"/>
          <w:sz w:val="28"/>
          <w:szCs w:val="28"/>
          <w:rtl/>
        </w:rPr>
      </w:pPr>
      <w:r w:rsidRPr="00E255AD">
        <w:rPr>
          <w:rFonts w:ascii="Tahoma" w:eastAsia="Tahoma" w:hAnsi="Tahoma" w:cs="Tahoma" w:hint="cs"/>
          <w:bCs/>
          <w:color w:val="000000"/>
          <w:sz w:val="28"/>
          <w:szCs w:val="28"/>
          <w:rtl/>
        </w:rPr>
        <w:t xml:space="preserve">اللوفر </w:t>
      </w:r>
      <w:proofErr w:type="gramStart"/>
      <w:r w:rsidRPr="00E255AD">
        <w:rPr>
          <w:rFonts w:ascii="Tahoma" w:eastAsia="Tahoma" w:hAnsi="Tahoma" w:cs="Tahoma" w:hint="cs"/>
          <w:bCs/>
          <w:color w:val="000000"/>
          <w:sz w:val="28"/>
          <w:szCs w:val="28"/>
          <w:rtl/>
        </w:rPr>
        <w:t>أبوظبي</w:t>
      </w:r>
      <w:proofErr w:type="gramEnd"/>
      <w:r w:rsidRPr="00E255AD">
        <w:rPr>
          <w:rFonts w:ascii="Tahoma" w:eastAsia="Tahoma" w:hAnsi="Tahoma" w:cs="Tahoma" w:hint="cs"/>
          <w:bCs/>
          <w:color w:val="000000"/>
          <w:sz w:val="28"/>
          <w:szCs w:val="28"/>
          <w:rtl/>
        </w:rPr>
        <w:t xml:space="preserve"> يتعاون مع متحف </w:t>
      </w:r>
      <w:r w:rsidRPr="00E255AD">
        <w:rPr>
          <w:rFonts w:ascii="Tahoma" w:eastAsia="Tahoma" w:hAnsi="Tahoma" w:cs="Tahoma"/>
          <w:bCs/>
          <w:color w:val="000000"/>
          <w:sz w:val="28"/>
          <w:szCs w:val="28"/>
          <w:rtl/>
        </w:rPr>
        <w:t>جيه بول غيتي</w:t>
      </w:r>
      <w:r w:rsidRPr="00E255AD">
        <w:rPr>
          <w:rFonts w:ascii="Tahoma" w:eastAsia="Tahoma" w:hAnsi="Tahoma" w:cs="Tahoma" w:hint="cs"/>
          <w:bCs/>
          <w:color w:val="000000"/>
          <w:sz w:val="28"/>
          <w:szCs w:val="28"/>
          <w:rtl/>
        </w:rPr>
        <w:t xml:space="preserve"> لدراسة</w:t>
      </w:r>
      <w:r w:rsidR="00E255AD" w:rsidRPr="00E255AD">
        <w:rPr>
          <w:rFonts w:ascii="Tahoma" w:eastAsia="Tahoma" w:hAnsi="Tahoma" w:cs="Tahoma" w:hint="cs"/>
          <w:bCs/>
          <w:color w:val="000000"/>
          <w:sz w:val="28"/>
          <w:szCs w:val="28"/>
          <w:rtl/>
        </w:rPr>
        <w:t xml:space="preserve"> لوحات قديمة</w:t>
      </w:r>
      <w:r>
        <w:rPr>
          <w:rFonts w:ascii="Tahoma" w:eastAsia="Tahoma" w:hAnsi="Tahoma" w:cs="Tahoma" w:hint="cs"/>
          <w:b/>
          <w:color w:val="000000"/>
          <w:sz w:val="28"/>
          <w:szCs w:val="28"/>
          <w:rtl/>
        </w:rPr>
        <w:t xml:space="preserve"> </w:t>
      </w:r>
    </w:p>
    <w:p w14:paraId="3333CD61" w14:textId="77777777" w:rsidR="00E255AD" w:rsidRPr="00E255AD" w:rsidRDefault="00E255AD" w:rsidP="00E255AD">
      <w:pPr>
        <w:spacing w:line="240" w:lineRule="auto"/>
        <w:jc w:val="center"/>
        <w:rPr>
          <w:rFonts w:ascii="Tahoma" w:eastAsia="Tahoma" w:hAnsi="Tahoma" w:cs="Tahoma"/>
          <w:b/>
          <w:color w:val="000000"/>
          <w:sz w:val="28"/>
          <w:szCs w:val="28"/>
          <w:rtl/>
        </w:rPr>
      </w:pPr>
    </w:p>
    <w:p w14:paraId="60F39235" w14:textId="4857ACFC" w:rsidR="00E255AD" w:rsidRDefault="00E255AD">
      <w:pPr>
        <w:spacing w:line="240" w:lineRule="auto"/>
        <w:jc w:val="center"/>
        <w:rPr>
          <w:rFonts w:ascii="Tahoma" w:eastAsia="Tahoma" w:hAnsi="Tahoma" w:cs="Tahoma"/>
          <w:i/>
          <w:color w:val="000000"/>
          <w:sz w:val="22"/>
          <w:szCs w:val="22"/>
        </w:rPr>
      </w:pPr>
      <w:r>
        <w:rPr>
          <w:rFonts w:ascii="Tahoma" w:eastAsia="Tahoma" w:hAnsi="Tahoma" w:cs="Tahoma" w:hint="cs"/>
          <w:i/>
          <w:color w:val="000000"/>
          <w:sz w:val="22"/>
          <w:szCs w:val="22"/>
          <w:rtl/>
        </w:rPr>
        <w:t xml:space="preserve">يشارك المتحف، بالتعاون مع جامعة نيويورك </w:t>
      </w:r>
      <w:proofErr w:type="gramStart"/>
      <w:r>
        <w:rPr>
          <w:rFonts w:ascii="Tahoma" w:eastAsia="Tahoma" w:hAnsi="Tahoma" w:cs="Tahoma" w:hint="cs"/>
          <w:i/>
          <w:color w:val="000000"/>
          <w:sz w:val="22"/>
          <w:szCs w:val="22"/>
          <w:rtl/>
        </w:rPr>
        <w:t>أبوظبي</w:t>
      </w:r>
      <w:proofErr w:type="gramEnd"/>
      <w:r>
        <w:rPr>
          <w:rFonts w:ascii="Tahoma" w:eastAsia="Tahoma" w:hAnsi="Tahoma" w:cs="Tahoma" w:hint="cs"/>
          <w:i/>
          <w:color w:val="000000"/>
          <w:sz w:val="22"/>
          <w:szCs w:val="22"/>
          <w:rtl/>
        </w:rPr>
        <w:t>، في مشروع "أبير"، في إطار توسيع برامجه البحثية</w:t>
      </w:r>
    </w:p>
    <w:p w14:paraId="4973E586" w14:textId="77777777" w:rsidR="00E45DA2" w:rsidRDefault="00E45DA2">
      <w:pPr>
        <w:spacing w:line="240" w:lineRule="auto"/>
        <w:jc w:val="center"/>
        <w:rPr>
          <w:rFonts w:ascii="Tahoma" w:eastAsia="Tahoma" w:hAnsi="Tahoma" w:cs="Tahoma"/>
          <w:i/>
          <w:color w:val="000000"/>
          <w:sz w:val="22"/>
          <w:szCs w:val="22"/>
        </w:rPr>
      </w:pPr>
    </w:p>
    <w:p w14:paraId="7E392104" w14:textId="77777777" w:rsidR="00E45DA2" w:rsidRDefault="0002626B">
      <w:pPr>
        <w:spacing w:line="240" w:lineRule="auto"/>
        <w:jc w:val="center"/>
        <w:rPr>
          <w:rFonts w:ascii="Tahoma" w:eastAsia="Tahoma" w:hAnsi="Tahoma" w:cs="Tahoma"/>
          <w:i/>
          <w:color w:val="000000"/>
          <w:sz w:val="22"/>
          <w:szCs w:val="22"/>
        </w:rPr>
      </w:pPr>
      <w:r>
        <w:rPr>
          <w:rFonts w:ascii="Tahoma" w:eastAsia="Tahoma" w:hAnsi="Tahoma" w:cs="Tahoma"/>
          <w:noProof/>
          <w:lang w:val="en-US"/>
        </w:rPr>
        <w:drawing>
          <wp:inline distT="0" distB="0" distL="0" distR="0" wp14:anchorId="793372AB" wp14:editId="45C2F74B">
            <wp:extent cx="1608699" cy="26892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08699" cy="2689271"/>
                    </a:xfrm>
                    <a:prstGeom prst="rect">
                      <a:avLst/>
                    </a:prstGeom>
                    <a:ln/>
                  </pic:spPr>
                </pic:pic>
              </a:graphicData>
            </a:graphic>
          </wp:inline>
        </w:drawing>
      </w:r>
    </w:p>
    <w:p w14:paraId="38C7FB9F" w14:textId="5E82FBC2" w:rsidR="00286CA2" w:rsidRPr="00286CA2" w:rsidRDefault="00286CA2" w:rsidP="00286CA2">
      <w:pPr>
        <w:bidi/>
        <w:jc w:val="center"/>
        <w:rPr>
          <w:rFonts w:ascii="Tahoma" w:eastAsia="Tahoma" w:hAnsi="Tahoma" w:cs="Tahoma"/>
          <w:bCs/>
          <w:color w:val="000000"/>
          <w:sz w:val="18"/>
          <w:szCs w:val="18"/>
          <w:rtl/>
        </w:rPr>
      </w:pPr>
      <w:r w:rsidRPr="00286CA2">
        <w:rPr>
          <w:rFonts w:ascii="Tahoma" w:eastAsia="Tahoma" w:hAnsi="Tahoma" w:cs="Tahoma"/>
          <w:bCs/>
          <w:color w:val="000000"/>
          <w:sz w:val="18"/>
          <w:szCs w:val="18"/>
          <w:rtl/>
        </w:rPr>
        <w:t>لوحة جنائزية لرجل يحمل كوباً</w:t>
      </w:r>
    </w:p>
    <w:p w14:paraId="6EBF8321" w14:textId="3B465988" w:rsidR="00286CA2" w:rsidRPr="00286CA2" w:rsidRDefault="00286CA2" w:rsidP="00286CA2">
      <w:pPr>
        <w:bidi/>
        <w:jc w:val="center"/>
        <w:rPr>
          <w:rFonts w:ascii="Tahoma" w:eastAsia="Tahoma" w:hAnsi="Tahoma" w:cs="Tahoma"/>
          <w:b/>
          <w:color w:val="000000"/>
          <w:sz w:val="18"/>
          <w:szCs w:val="18"/>
        </w:rPr>
      </w:pPr>
      <w:proofErr w:type="spellStart"/>
      <w:r w:rsidRPr="00286CA2">
        <w:rPr>
          <w:rFonts w:ascii="Tahoma" w:eastAsia="Tahoma" w:hAnsi="Tahoma" w:cs="Tahoma"/>
          <w:b/>
          <w:color w:val="000000"/>
          <w:sz w:val="18"/>
          <w:szCs w:val="18"/>
          <w:rtl/>
        </w:rPr>
        <w:t>أنطينوبوليس</w:t>
      </w:r>
      <w:proofErr w:type="spellEnd"/>
      <w:r w:rsidRPr="00286CA2">
        <w:rPr>
          <w:rFonts w:ascii="Tahoma" w:eastAsia="Tahoma" w:hAnsi="Tahoma" w:cs="Tahoma"/>
          <w:b/>
          <w:color w:val="000000"/>
          <w:sz w:val="18"/>
          <w:szCs w:val="18"/>
          <w:rtl/>
        </w:rPr>
        <w:t xml:space="preserve"> (؟)</w:t>
      </w:r>
      <w:r w:rsidRPr="00286CA2">
        <w:rPr>
          <w:rFonts w:ascii="Tahoma" w:eastAsia="Tahoma" w:hAnsi="Tahoma" w:cs="Tahoma" w:hint="cs"/>
          <w:b/>
          <w:color w:val="000000"/>
          <w:sz w:val="18"/>
          <w:szCs w:val="18"/>
          <w:rtl/>
        </w:rPr>
        <w:t>،</w:t>
      </w:r>
      <w:r w:rsidRPr="00286CA2">
        <w:rPr>
          <w:rFonts w:ascii="Tahoma" w:eastAsia="Tahoma" w:hAnsi="Tahoma" w:cs="Tahoma"/>
          <w:b/>
          <w:color w:val="000000"/>
          <w:sz w:val="18"/>
          <w:szCs w:val="18"/>
          <w:rtl/>
        </w:rPr>
        <w:t xml:space="preserve"> مصر</w:t>
      </w:r>
      <w:r w:rsidRPr="00286CA2">
        <w:rPr>
          <w:rFonts w:ascii="Tahoma" w:eastAsia="Tahoma" w:hAnsi="Tahoma" w:cs="Tahoma" w:hint="cs"/>
          <w:b/>
          <w:color w:val="000000"/>
          <w:sz w:val="18"/>
          <w:szCs w:val="18"/>
          <w:rtl/>
        </w:rPr>
        <w:t xml:space="preserve">،225- 250 </w:t>
      </w:r>
      <w:r w:rsidRPr="00286CA2">
        <w:rPr>
          <w:rFonts w:ascii="Tahoma" w:eastAsia="Tahoma" w:hAnsi="Tahoma" w:cs="Tahoma"/>
          <w:b/>
          <w:color w:val="000000"/>
          <w:sz w:val="18"/>
          <w:szCs w:val="18"/>
          <w:rtl/>
        </w:rPr>
        <w:t>ميلادياً، ألوان شمع على خشب</w:t>
      </w:r>
      <w:r w:rsidRPr="00286CA2">
        <w:rPr>
          <w:rFonts w:ascii="Tahoma" w:eastAsia="Tahoma" w:hAnsi="Tahoma" w:cs="Tahoma" w:hint="cs"/>
          <w:b/>
          <w:color w:val="000000"/>
          <w:sz w:val="18"/>
          <w:szCs w:val="18"/>
          <w:rtl/>
        </w:rPr>
        <w:t xml:space="preserve">، اللوفر </w:t>
      </w:r>
      <w:proofErr w:type="gramStart"/>
      <w:r w:rsidRPr="00286CA2">
        <w:rPr>
          <w:rFonts w:ascii="Tahoma" w:eastAsia="Tahoma" w:hAnsi="Tahoma" w:cs="Tahoma" w:hint="cs"/>
          <w:b/>
          <w:color w:val="000000"/>
          <w:sz w:val="18"/>
          <w:szCs w:val="18"/>
          <w:rtl/>
        </w:rPr>
        <w:t>أبوظبي</w:t>
      </w:r>
      <w:proofErr w:type="gramEnd"/>
    </w:p>
    <w:p w14:paraId="34E61450" w14:textId="3B9CBEDD" w:rsidR="00E45DA2" w:rsidRPr="00286CA2" w:rsidRDefault="00286CA2" w:rsidP="00286CA2">
      <w:pPr>
        <w:bidi/>
        <w:jc w:val="center"/>
        <w:rPr>
          <w:rFonts w:ascii="Tahoma" w:eastAsia="Tahoma" w:hAnsi="Tahoma" w:cs="Tahoma"/>
          <w:b/>
          <w:color w:val="000000"/>
          <w:sz w:val="18"/>
          <w:szCs w:val="18"/>
        </w:rPr>
      </w:pPr>
      <w:proofErr w:type="gramStart"/>
      <w:r w:rsidRPr="00286CA2">
        <w:rPr>
          <w:rFonts w:ascii="Tahoma" w:eastAsia="Tahoma" w:hAnsi="Tahoma" w:cs="Tahoma"/>
          <w:b/>
          <w:color w:val="000000"/>
          <w:sz w:val="18"/>
          <w:szCs w:val="18"/>
        </w:rPr>
        <w:t xml:space="preserve">© </w:t>
      </w:r>
      <w:r>
        <w:rPr>
          <w:rFonts w:ascii="Tahoma" w:eastAsia="Tahoma" w:hAnsi="Tahoma" w:cs="Tahoma" w:hint="cs"/>
          <w:b/>
          <w:color w:val="000000"/>
          <w:sz w:val="18"/>
          <w:szCs w:val="18"/>
          <w:rtl/>
        </w:rPr>
        <w:t xml:space="preserve"> </w:t>
      </w:r>
      <w:r w:rsidRPr="00286CA2">
        <w:rPr>
          <w:rFonts w:ascii="Tahoma" w:eastAsia="Tahoma" w:hAnsi="Tahoma" w:cs="Tahoma"/>
          <w:b/>
          <w:color w:val="000000"/>
          <w:sz w:val="18"/>
          <w:szCs w:val="18"/>
          <w:rtl/>
        </w:rPr>
        <w:t>دائرة</w:t>
      </w:r>
      <w:proofErr w:type="gramEnd"/>
      <w:r w:rsidRPr="00286CA2">
        <w:rPr>
          <w:rFonts w:ascii="Tahoma" w:eastAsia="Tahoma" w:hAnsi="Tahoma" w:cs="Tahoma"/>
          <w:b/>
          <w:color w:val="000000"/>
          <w:sz w:val="18"/>
          <w:szCs w:val="18"/>
          <w:rtl/>
        </w:rPr>
        <w:t xml:space="preserve"> الثقافة والسياحة – أبوظبي / تصوير </w:t>
      </w:r>
      <w:r w:rsidRPr="00286CA2">
        <w:rPr>
          <w:rFonts w:ascii="Tahoma" w:eastAsia="Tahoma" w:hAnsi="Tahoma" w:cs="Tahoma" w:hint="cs"/>
          <w:b/>
          <w:color w:val="000000"/>
          <w:sz w:val="18"/>
          <w:szCs w:val="18"/>
          <w:rtl/>
        </w:rPr>
        <w:t xml:space="preserve">وكالة </w:t>
      </w:r>
      <w:r w:rsidRPr="00286CA2">
        <w:rPr>
          <w:rFonts w:ascii="Tahoma" w:eastAsia="Tahoma" w:hAnsi="Tahoma" w:cs="Tahoma"/>
          <w:b/>
          <w:color w:val="000000"/>
          <w:sz w:val="18"/>
          <w:szCs w:val="18"/>
          <w:rtl/>
        </w:rPr>
        <w:t xml:space="preserve">آ بي </w:t>
      </w:r>
      <w:proofErr w:type="spellStart"/>
      <w:r w:rsidRPr="00286CA2">
        <w:rPr>
          <w:rFonts w:ascii="Tahoma" w:eastAsia="Tahoma" w:hAnsi="Tahoma" w:cs="Tahoma"/>
          <w:b/>
          <w:color w:val="000000"/>
          <w:sz w:val="18"/>
          <w:szCs w:val="18"/>
          <w:rtl/>
        </w:rPr>
        <w:t>إف</w:t>
      </w:r>
      <w:proofErr w:type="spellEnd"/>
    </w:p>
    <w:p w14:paraId="73492E43" w14:textId="6C872D46" w:rsidR="00E45DA2" w:rsidRDefault="00E45DA2">
      <w:pPr>
        <w:jc w:val="both"/>
        <w:rPr>
          <w:rFonts w:ascii="Tahoma" w:eastAsia="Tahoma" w:hAnsi="Tahoma" w:cs="Tahoma"/>
          <w:color w:val="000000"/>
          <w:sz w:val="22"/>
          <w:szCs w:val="22"/>
          <w:rtl/>
        </w:rPr>
      </w:pPr>
    </w:p>
    <w:p w14:paraId="18E0BC2F" w14:textId="753A63BA" w:rsidR="00F203A5" w:rsidRPr="00147A11" w:rsidRDefault="00F203A5" w:rsidP="00147A11">
      <w:pPr>
        <w:bidi/>
        <w:jc w:val="both"/>
        <w:rPr>
          <w:rFonts w:ascii="Tahoma" w:eastAsia="Tahoma" w:hAnsi="Tahoma" w:cs="Tahoma"/>
          <w:color w:val="auto"/>
          <w:sz w:val="22"/>
          <w:szCs w:val="22"/>
          <w:rtl/>
        </w:rPr>
      </w:pPr>
      <w:proofErr w:type="gramStart"/>
      <w:r w:rsidRPr="00147A11">
        <w:rPr>
          <w:rFonts w:ascii="Tahoma" w:eastAsia="Tahoma" w:hAnsi="Tahoma" w:cs="Tahoma" w:hint="eastAsia"/>
          <w:b/>
          <w:bCs/>
          <w:color w:val="auto"/>
          <w:sz w:val="22"/>
          <w:szCs w:val="22"/>
          <w:rtl/>
        </w:rPr>
        <w:t>أبوظبي</w:t>
      </w:r>
      <w:proofErr w:type="gramEnd"/>
      <w:r w:rsidRPr="00147A11">
        <w:rPr>
          <w:rFonts w:ascii="Tahoma" w:eastAsia="Tahoma" w:hAnsi="Tahoma" w:cs="Tahoma" w:hint="eastAsia"/>
          <w:b/>
          <w:bCs/>
          <w:color w:val="auto"/>
          <w:sz w:val="22"/>
          <w:szCs w:val="22"/>
          <w:rtl/>
        </w:rPr>
        <w:t>،</w:t>
      </w:r>
      <w:r w:rsidRPr="00147A11">
        <w:rPr>
          <w:rFonts w:ascii="Tahoma" w:eastAsia="Tahoma" w:hAnsi="Tahoma" w:cs="Tahoma"/>
          <w:b/>
          <w:bCs/>
          <w:color w:val="auto"/>
          <w:sz w:val="22"/>
          <w:szCs w:val="22"/>
          <w:rtl/>
        </w:rPr>
        <w:t xml:space="preserve"> </w:t>
      </w:r>
      <w:r w:rsidR="0088565E" w:rsidRPr="00147A11">
        <w:rPr>
          <w:rFonts w:ascii="Tahoma" w:eastAsia="Tahoma" w:hAnsi="Tahoma" w:cs="Tahoma"/>
          <w:b/>
          <w:bCs/>
          <w:color w:val="auto"/>
          <w:sz w:val="22"/>
          <w:szCs w:val="22"/>
          <w:rtl/>
        </w:rPr>
        <w:t>12</w:t>
      </w:r>
      <w:r w:rsidRPr="00147A11">
        <w:rPr>
          <w:rFonts w:ascii="Tahoma" w:eastAsia="Tahoma" w:hAnsi="Tahoma" w:cs="Tahoma"/>
          <w:b/>
          <w:bCs/>
          <w:color w:val="auto"/>
          <w:sz w:val="22"/>
          <w:szCs w:val="22"/>
          <w:rtl/>
        </w:rPr>
        <w:t xml:space="preserve"> </w:t>
      </w:r>
      <w:r w:rsidR="00EC7493" w:rsidRPr="00147A11">
        <w:rPr>
          <w:rFonts w:ascii="Tahoma" w:eastAsia="Tahoma" w:hAnsi="Tahoma" w:cs="Tahoma" w:hint="eastAsia"/>
          <w:b/>
          <w:bCs/>
          <w:color w:val="auto"/>
          <w:sz w:val="22"/>
          <w:szCs w:val="22"/>
          <w:rtl/>
        </w:rPr>
        <w:t>أغسطس</w:t>
      </w:r>
      <w:r w:rsidR="00EC7493" w:rsidRPr="00147A11">
        <w:rPr>
          <w:rFonts w:ascii="Tahoma" w:eastAsia="Tahoma" w:hAnsi="Tahoma" w:cs="Tahoma"/>
          <w:b/>
          <w:bCs/>
          <w:color w:val="auto"/>
          <w:sz w:val="22"/>
          <w:szCs w:val="22"/>
          <w:rtl/>
        </w:rPr>
        <w:t xml:space="preserve"> </w:t>
      </w:r>
      <w:r w:rsidRPr="00147A11">
        <w:rPr>
          <w:rFonts w:ascii="Tahoma" w:eastAsia="Tahoma" w:hAnsi="Tahoma" w:cs="Tahoma"/>
          <w:b/>
          <w:bCs/>
          <w:color w:val="auto"/>
          <w:sz w:val="22"/>
          <w:szCs w:val="22"/>
          <w:rtl/>
        </w:rPr>
        <w:t xml:space="preserve">2020: </w:t>
      </w:r>
      <w:r w:rsidRPr="00147A11">
        <w:rPr>
          <w:rFonts w:ascii="Tahoma" w:eastAsia="Tahoma" w:hAnsi="Tahoma" w:cs="Tahoma" w:hint="eastAsia"/>
          <w:color w:val="auto"/>
          <w:sz w:val="22"/>
          <w:szCs w:val="22"/>
          <w:rtl/>
        </w:rPr>
        <w:t>أعلن</w:t>
      </w:r>
      <w:r w:rsidRPr="00147A11">
        <w:rPr>
          <w:rFonts w:ascii="Tahoma" w:eastAsia="Tahoma" w:hAnsi="Tahoma" w:cs="Tahoma"/>
          <w:color w:val="auto"/>
          <w:sz w:val="22"/>
          <w:szCs w:val="22"/>
          <w:rtl/>
        </w:rPr>
        <w:t xml:space="preserve"> متحف اللوفر أبوظبي عن مشاركته في مشروع بحثي عالمي بالتعاون مع متحف جيه بول غيتي و47 مؤسسة أخرى، وذلك لدراسة اللوحات الجنائزية الرومانية المصرية، والتي تُعتبر من أبرز الأعمال الفنّية من العالم القديم. </w:t>
      </w:r>
    </w:p>
    <w:p w14:paraId="7308A2D3" w14:textId="77777777" w:rsidR="00F203A5" w:rsidRPr="00147A11" w:rsidRDefault="00F203A5" w:rsidP="008336FE">
      <w:pPr>
        <w:bidi/>
        <w:jc w:val="both"/>
        <w:rPr>
          <w:rFonts w:ascii="Tahoma" w:eastAsia="Tahoma" w:hAnsi="Tahoma" w:cs="Tahoma"/>
          <w:color w:val="auto"/>
          <w:sz w:val="22"/>
          <w:szCs w:val="22"/>
        </w:rPr>
      </w:pPr>
    </w:p>
    <w:p w14:paraId="151B6709" w14:textId="7BCE36B6" w:rsidR="00286CA2" w:rsidRPr="00147A11" w:rsidRDefault="00F203A5" w:rsidP="008336FE">
      <w:pPr>
        <w:bidi/>
        <w:jc w:val="both"/>
        <w:rPr>
          <w:rFonts w:ascii="Tahoma" w:hAnsi="Tahoma" w:cs="Tahoma"/>
          <w:color w:val="auto"/>
          <w:sz w:val="22"/>
          <w:szCs w:val="22"/>
          <w:rtl/>
          <w:lang w:val="en-US" w:bidi="ar-AE"/>
        </w:rPr>
      </w:pPr>
      <w:r w:rsidRPr="00147A11">
        <w:rPr>
          <w:rFonts w:ascii="Tahoma" w:hAnsi="Tahoma" w:cs="Tahoma" w:hint="cs"/>
          <w:color w:val="auto"/>
          <w:sz w:val="22"/>
          <w:szCs w:val="22"/>
          <w:rtl/>
        </w:rPr>
        <w:t>أطلق</w:t>
      </w:r>
      <w:r w:rsidRPr="00147A11">
        <w:rPr>
          <w:rFonts w:ascii="Tahoma" w:hAnsi="Tahoma" w:cs="Tahoma"/>
          <w:color w:val="auto"/>
          <w:sz w:val="22"/>
          <w:szCs w:val="22"/>
          <w:rtl/>
        </w:rPr>
        <w:t xml:space="preserve"> المشروع قسم حفظ الآثار في متحف جيه بول غيتي في العام 2013، وهو مشروع يُعنى بدراسة اللوحات القديمة وتحليلها وإجراء الأبحاث حولها، ويهدف إلى الكشف عن أسرار هذه اللوحات الجنائزية، التي </w:t>
      </w:r>
      <w:r w:rsidR="0088565E" w:rsidRPr="00147A11">
        <w:rPr>
          <w:rFonts w:ascii="Tahoma" w:hAnsi="Tahoma" w:cs="Tahoma" w:hint="cs"/>
          <w:color w:val="auto"/>
          <w:sz w:val="22"/>
          <w:szCs w:val="22"/>
          <w:rtl/>
        </w:rPr>
        <w:t>تندرج</w:t>
      </w:r>
      <w:r w:rsidR="0088565E" w:rsidRPr="00147A11">
        <w:rPr>
          <w:rFonts w:ascii="Tahoma" w:hAnsi="Tahoma" w:cs="Tahoma"/>
          <w:color w:val="auto"/>
          <w:sz w:val="22"/>
          <w:szCs w:val="22"/>
          <w:rtl/>
        </w:rPr>
        <w:t xml:space="preserve"> </w:t>
      </w:r>
      <w:r w:rsidR="0088565E" w:rsidRPr="00147A11">
        <w:rPr>
          <w:rFonts w:ascii="Tahoma" w:hAnsi="Tahoma" w:cs="Tahoma" w:hint="cs"/>
          <w:color w:val="auto"/>
          <w:sz w:val="22"/>
          <w:szCs w:val="22"/>
          <w:rtl/>
        </w:rPr>
        <w:t>في</w:t>
      </w:r>
      <w:r w:rsidR="0088565E" w:rsidRPr="00147A11">
        <w:rPr>
          <w:rFonts w:ascii="Tahoma" w:hAnsi="Tahoma" w:cs="Tahoma"/>
          <w:color w:val="auto"/>
          <w:sz w:val="22"/>
          <w:szCs w:val="22"/>
          <w:rtl/>
        </w:rPr>
        <w:t xml:space="preserve"> </w:t>
      </w:r>
      <w:r w:rsidR="0088565E" w:rsidRPr="00147A11">
        <w:rPr>
          <w:rFonts w:ascii="Tahoma" w:hAnsi="Tahoma" w:cs="Tahoma" w:hint="cs"/>
          <w:color w:val="auto"/>
          <w:sz w:val="22"/>
          <w:szCs w:val="22"/>
          <w:rtl/>
        </w:rPr>
        <w:t>إطار</w:t>
      </w:r>
      <w:r w:rsidR="0088565E" w:rsidRPr="00147A11">
        <w:rPr>
          <w:rFonts w:ascii="Tahoma" w:hAnsi="Tahoma" w:cs="Tahoma"/>
          <w:color w:val="auto"/>
          <w:sz w:val="22"/>
          <w:szCs w:val="22"/>
          <w:rtl/>
        </w:rPr>
        <w:t xml:space="preserve"> </w:t>
      </w:r>
      <w:r w:rsidR="0088565E" w:rsidRPr="00147A11">
        <w:rPr>
          <w:rFonts w:ascii="Tahoma" w:hAnsi="Tahoma" w:cs="Tahoma" w:hint="cs"/>
          <w:color w:val="auto"/>
          <w:sz w:val="22"/>
          <w:szCs w:val="22"/>
          <w:rtl/>
        </w:rPr>
        <w:t>ال</w:t>
      </w:r>
      <w:r w:rsidRPr="00147A11">
        <w:rPr>
          <w:rFonts w:ascii="Tahoma" w:hAnsi="Tahoma" w:cs="Tahoma" w:hint="cs"/>
          <w:color w:val="auto"/>
          <w:sz w:val="22"/>
          <w:szCs w:val="22"/>
          <w:rtl/>
        </w:rPr>
        <w:t>مجموعات</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الفنّية</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للعديد</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من</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المتاحف</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من</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حول</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العالم،</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ونشر</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النتائج</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التي</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يتم</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التوصل</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إليها،</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وذلك</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بغية</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الإلمام</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أكثر</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بعملية</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إنتاج</w:t>
      </w:r>
      <w:r w:rsidRPr="00147A11">
        <w:rPr>
          <w:rFonts w:ascii="Tahoma" w:hAnsi="Tahoma" w:cs="Tahoma"/>
          <w:color w:val="auto"/>
          <w:sz w:val="22"/>
          <w:szCs w:val="22"/>
          <w:rtl/>
        </w:rPr>
        <w:t xml:space="preserve"> التحف الفنية والمواد المستخدمة في هذه اللوحات. </w:t>
      </w:r>
    </w:p>
    <w:p w14:paraId="36F0D57D" w14:textId="77777777" w:rsidR="00F203A5" w:rsidRPr="00147A11" w:rsidRDefault="00F203A5" w:rsidP="008336FE">
      <w:pPr>
        <w:bidi/>
        <w:jc w:val="both"/>
        <w:rPr>
          <w:rFonts w:ascii="Tahoma" w:eastAsia="Tahoma" w:hAnsi="Tahoma" w:cs="Tahoma"/>
          <w:color w:val="auto"/>
          <w:sz w:val="22"/>
          <w:szCs w:val="22"/>
        </w:rPr>
      </w:pPr>
    </w:p>
    <w:p w14:paraId="066AD3D4" w14:textId="77777777" w:rsidR="00610BFA" w:rsidRDefault="00286CA2" w:rsidP="00610BFA">
      <w:pPr>
        <w:bidi/>
        <w:jc w:val="both"/>
        <w:rPr>
          <w:rFonts w:ascii="Tahoma" w:eastAsia="Tahoma" w:hAnsi="Tahoma" w:cs="Tahoma"/>
          <w:color w:val="auto"/>
          <w:sz w:val="22"/>
          <w:szCs w:val="22"/>
          <w:rtl/>
        </w:rPr>
      </w:pPr>
      <w:r w:rsidRPr="00147A11">
        <w:rPr>
          <w:rFonts w:ascii="Tahoma" w:eastAsia="Tahoma" w:hAnsi="Tahoma" w:cs="Tahoma" w:hint="eastAsia"/>
          <w:color w:val="auto"/>
          <w:sz w:val="22"/>
          <w:szCs w:val="22"/>
          <w:rtl/>
        </w:rPr>
        <w:t>أما</w:t>
      </w:r>
      <w:r w:rsidRPr="00147A11">
        <w:rPr>
          <w:rFonts w:ascii="Tahoma" w:eastAsia="Tahoma" w:hAnsi="Tahoma" w:cs="Tahoma"/>
          <w:color w:val="auto"/>
          <w:sz w:val="22"/>
          <w:szCs w:val="22"/>
          <w:rtl/>
        </w:rPr>
        <w:t xml:space="preserve"> متحف اللوفر </w:t>
      </w:r>
      <w:proofErr w:type="gramStart"/>
      <w:r w:rsidRPr="00147A11">
        <w:rPr>
          <w:rFonts w:ascii="Tahoma" w:eastAsia="Tahoma" w:hAnsi="Tahoma" w:cs="Tahoma" w:hint="eastAsia"/>
          <w:color w:val="auto"/>
          <w:sz w:val="22"/>
          <w:szCs w:val="22"/>
          <w:rtl/>
        </w:rPr>
        <w:t>أبوظبي</w:t>
      </w:r>
      <w:proofErr w:type="gramEnd"/>
      <w:r w:rsidRPr="00147A11">
        <w:rPr>
          <w:rFonts w:ascii="Tahoma" w:eastAsia="Tahoma" w:hAnsi="Tahoma" w:cs="Tahoma" w:hint="eastAsia"/>
          <w:color w:val="auto"/>
          <w:sz w:val="22"/>
          <w:szCs w:val="22"/>
          <w:rtl/>
        </w:rPr>
        <w:t>،</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فقد</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انضم</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إلى</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هذا</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المشروع</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في</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العام</w:t>
      </w:r>
      <w:r w:rsidRPr="00147A11">
        <w:rPr>
          <w:rFonts w:ascii="Tahoma" w:eastAsia="Tahoma" w:hAnsi="Tahoma" w:cs="Tahoma"/>
          <w:color w:val="auto"/>
          <w:sz w:val="22"/>
          <w:szCs w:val="22"/>
          <w:rtl/>
        </w:rPr>
        <w:t xml:space="preserve"> 2019 </w:t>
      </w:r>
      <w:r w:rsidRPr="00147A11">
        <w:rPr>
          <w:rFonts w:ascii="Tahoma" w:eastAsia="Tahoma" w:hAnsi="Tahoma" w:cs="Tahoma" w:hint="eastAsia"/>
          <w:color w:val="auto"/>
          <w:sz w:val="22"/>
          <w:szCs w:val="22"/>
          <w:rtl/>
        </w:rPr>
        <w:t>من</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أجل</w:t>
      </w:r>
      <w:r w:rsidRPr="00147A11">
        <w:rPr>
          <w:rFonts w:ascii="Tahoma" w:eastAsia="Tahoma" w:hAnsi="Tahoma" w:cs="Tahoma"/>
          <w:color w:val="auto"/>
          <w:sz w:val="22"/>
          <w:szCs w:val="22"/>
          <w:rtl/>
        </w:rPr>
        <w:t xml:space="preserve"> </w:t>
      </w:r>
      <w:r w:rsidRPr="00147A11">
        <w:rPr>
          <w:rFonts w:ascii="Tahoma" w:eastAsia="Tahoma" w:hAnsi="Tahoma" w:cs="Tahoma" w:hint="eastAsia"/>
          <w:color w:val="auto"/>
          <w:sz w:val="22"/>
          <w:szCs w:val="22"/>
          <w:rtl/>
        </w:rPr>
        <w:t>دراسة</w:t>
      </w:r>
      <w:r w:rsidRPr="00147A11">
        <w:rPr>
          <w:rFonts w:ascii="Tahoma" w:eastAsia="Tahoma" w:hAnsi="Tahoma" w:cs="Tahoma"/>
          <w:color w:val="auto"/>
          <w:sz w:val="22"/>
          <w:szCs w:val="22"/>
          <w:rtl/>
        </w:rPr>
        <w:t xml:space="preserve"> "لوحة جنائزية لرجل يحمل كوباً" (225- 250م)، وهي مثال بارز عن اللوحات الجنائزية الرومانية المصرية التي تضمها مجموعة المتحف الفنّية. فهذه اللوحات عبارة عن صور للمتوفى، تجمع ما بين أساليب فنّية يونانية رومانية تمتزج مع العادات الجنائزية المصرية التي يعود تار</w:t>
      </w:r>
      <w:r w:rsidR="00610BFA">
        <w:rPr>
          <w:rFonts w:ascii="Tahoma" w:eastAsia="Tahoma" w:hAnsi="Tahoma" w:cs="Tahoma"/>
          <w:color w:val="auto"/>
          <w:sz w:val="22"/>
          <w:szCs w:val="22"/>
          <w:rtl/>
        </w:rPr>
        <w:t>يخها إلى أكثر من 2000 عام.</w:t>
      </w:r>
    </w:p>
    <w:p w14:paraId="22D67CD6" w14:textId="77777777" w:rsidR="00610BFA" w:rsidRDefault="00610BFA" w:rsidP="00610BFA">
      <w:pPr>
        <w:bidi/>
        <w:jc w:val="both"/>
        <w:rPr>
          <w:rFonts w:ascii="Tahoma" w:eastAsia="Tahoma" w:hAnsi="Tahoma" w:cs="Tahoma"/>
          <w:color w:val="auto"/>
          <w:sz w:val="22"/>
          <w:szCs w:val="22"/>
          <w:rtl/>
        </w:rPr>
      </w:pPr>
    </w:p>
    <w:p w14:paraId="72438609" w14:textId="5596DDE0" w:rsidR="00C66881" w:rsidRPr="00610BFA" w:rsidRDefault="00740144" w:rsidP="00610BFA">
      <w:pPr>
        <w:bidi/>
        <w:jc w:val="both"/>
        <w:rPr>
          <w:rFonts w:ascii="Tahoma" w:eastAsia="Tahoma" w:hAnsi="Tahoma" w:cs="Tahoma"/>
          <w:color w:val="auto"/>
          <w:sz w:val="22"/>
          <w:szCs w:val="22"/>
          <w:rtl/>
        </w:rPr>
      </w:pPr>
      <w:r>
        <w:rPr>
          <w:rFonts w:ascii="Tahoma" w:hAnsi="Tahoma" w:cs="Tahoma" w:hint="cs"/>
          <w:color w:val="auto"/>
          <w:sz w:val="22"/>
          <w:szCs w:val="22"/>
          <w:rtl/>
        </w:rPr>
        <w:t>وي</w:t>
      </w:r>
      <w:r w:rsidR="00C66881" w:rsidRPr="00147A11">
        <w:rPr>
          <w:rFonts w:ascii="Tahoma" w:hAnsi="Tahoma" w:cs="Tahoma" w:hint="cs"/>
          <w:color w:val="auto"/>
          <w:sz w:val="22"/>
          <w:szCs w:val="22"/>
          <w:rtl/>
        </w:rPr>
        <w:t>قود</w:t>
      </w:r>
      <w:r w:rsidR="00C66881" w:rsidRPr="00147A11">
        <w:rPr>
          <w:rFonts w:ascii="Tahoma" w:hAnsi="Tahoma" w:cs="Tahoma"/>
          <w:color w:val="auto"/>
          <w:sz w:val="22"/>
          <w:szCs w:val="22"/>
          <w:rtl/>
        </w:rPr>
        <w:t xml:space="preserve"> المشروع في متحف اللوفر </w:t>
      </w:r>
      <w:proofErr w:type="gramStart"/>
      <w:r w:rsidR="00C66881" w:rsidRPr="00147A11">
        <w:rPr>
          <w:rFonts w:ascii="Tahoma" w:hAnsi="Tahoma" w:cs="Tahoma" w:hint="cs"/>
          <w:color w:val="auto"/>
          <w:sz w:val="22"/>
          <w:szCs w:val="22"/>
          <w:rtl/>
        </w:rPr>
        <w:t>أبوظبي</w:t>
      </w:r>
      <w:proofErr w:type="gramEnd"/>
      <w:r w:rsidR="00C66881" w:rsidRPr="00147A11">
        <w:rPr>
          <w:rFonts w:ascii="Tahoma" w:hAnsi="Tahoma" w:cs="Tahoma"/>
          <w:color w:val="auto"/>
          <w:sz w:val="22"/>
          <w:szCs w:val="22"/>
          <w:rtl/>
        </w:rPr>
        <w:t xml:space="preserve"> </w:t>
      </w:r>
      <w:r w:rsidR="005909A4" w:rsidRPr="00147A11">
        <w:rPr>
          <w:rFonts w:ascii="Tahoma" w:hAnsi="Tahoma" w:cs="Tahoma"/>
          <w:color w:val="auto"/>
          <w:sz w:val="22"/>
          <w:szCs w:val="22"/>
          <w:rtl/>
        </w:rPr>
        <w:t>فريق من الباحثين والعلماء من ا</w:t>
      </w:r>
      <w:r w:rsidR="00A836DC">
        <w:rPr>
          <w:rFonts w:ascii="Tahoma" w:hAnsi="Tahoma" w:cs="Tahoma"/>
          <w:color w:val="auto"/>
          <w:sz w:val="22"/>
          <w:szCs w:val="22"/>
          <w:rtl/>
        </w:rPr>
        <w:t xml:space="preserve">لمتحف </w:t>
      </w:r>
      <w:r w:rsidR="00610BFA">
        <w:rPr>
          <w:rFonts w:ascii="Tahoma" w:hAnsi="Tahoma" w:cs="Tahoma" w:hint="cs"/>
          <w:color w:val="auto"/>
          <w:sz w:val="22"/>
          <w:szCs w:val="22"/>
          <w:rtl/>
        </w:rPr>
        <w:t>بالتعاون مع</w:t>
      </w:r>
      <w:r>
        <w:rPr>
          <w:rFonts w:ascii="Tahoma" w:hAnsi="Tahoma" w:cs="Tahoma"/>
          <w:color w:val="auto"/>
          <w:sz w:val="22"/>
          <w:szCs w:val="22"/>
          <w:rtl/>
        </w:rPr>
        <w:t xml:space="preserve"> جامعة نيويورك أبوظبي.</w:t>
      </w:r>
    </w:p>
    <w:p w14:paraId="48A4FA9D" w14:textId="2DD250C5" w:rsidR="005909A4" w:rsidRPr="00147A11" w:rsidRDefault="005909A4" w:rsidP="008336FE">
      <w:pPr>
        <w:bidi/>
        <w:jc w:val="both"/>
        <w:rPr>
          <w:rFonts w:ascii="Tahoma" w:hAnsi="Tahoma" w:cs="Tahoma"/>
          <w:color w:val="auto"/>
          <w:sz w:val="22"/>
          <w:szCs w:val="22"/>
          <w:rtl/>
        </w:rPr>
      </w:pPr>
    </w:p>
    <w:p w14:paraId="78716776" w14:textId="2C2D70A1" w:rsidR="005909A4" w:rsidRPr="00147A11" w:rsidRDefault="005909A4" w:rsidP="008336FE">
      <w:pPr>
        <w:bidi/>
        <w:jc w:val="both"/>
        <w:rPr>
          <w:rFonts w:ascii="Tahoma" w:hAnsi="Tahoma" w:cs="Tahoma"/>
          <w:sz w:val="22"/>
          <w:szCs w:val="22"/>
          <w:rtl/>
          <w:lang w:val="en-US" w:bidi="ar-AE"/>
        </w:rPr>
      </w:pPr>
      <w:r w:rsidRPr="00857BC5">
        <w:rPr>
          <w:rFonts w:ascii="Tahoma" w:hAnsi="Tahoma" w:cs="Tahoma" w:hint="cs"/>
          <w:color w:val="auto"/>
          <w:sz w:val="22"/>
          <w:szCs w:val="22"/>
          <w:rtl/>
        </w:rPr>
        <w:lastRenderedPageBreak/>
        <w:t>تعليقاً</w:t>
      </w:r>
      <w:r w:rsidRPr="00857BC5">
        <w:rPr>
          <w:rFonts w:ascii="Tahoma" w:hAnsi="Tahoma" w:cs="Tahoma"/>
          <w:color w:val="auto"/>
          <w:sz w:val="22"/>
          <w:szCs w:val="22"/>
          <w:rtl/>
        </w:rPr>
        <w:t xml:space="preserve"> على مشاركة المتحف في المشروع، قالت </w:t>
      </w:r>
      <w:r w:rsidRPr="00857BC5">
        <w:rPr>
          <w:rFonts w:ascii="Tahoma" w:hAnsi="Tahoma" w:cs="Tahoma" w:hint="cs"/>
          <w:color w:val="auto"/>
          <w:sz w:val="22"/>
          <w:szCs w:val="22"/>
          <w:rtl/>
        </w:rPr>
        <w:t>الدكتورة</w:t>
      </w:r>
      <w:r w:rsidRPr="00857BC5">
        <w:rPr>
          <w:rFonts w:ascii="Tahoma" w:hAnsi="Tahoma" w:cs="Tahoma"/>
          <w:color w:val="auto"/>
          <w:sz w:val="22"/>
          <w:szCs w:val="22"/>
          <w:rtl/>
        </w:rPr>
        <w:t xml:space="preserve"> ثريا نجيم، </w:t>
      </w:r>
      <w:r w:rsidR="00A260E9" w:rsidRPr="00857BC5">
        <w:rPr>
          <w:rFonts w:ascii="Tahoma" w:hAnsi="Tahoma" w:cs="Tahoma"/>
          <w:color w:val="auto"/>
          <w:sz w:val="22"/>
          <w:szCs w:val="22"/>
          <w:rtl/>
        </w:rPr>
        <w:t xml:space="preserve">مديرة </w:t>
      </w:r>
      <w:r w:rsidRPr="00857BC5">
        <w:rPr>
          <w:rFonts w:ascii="Tahoma" w:hAnsi="Tahoma" w:cs="Tahoma"/>
          <w:color w:val="auto"/>
          <w:sz w:val="22"/>
          <w:szCs w:val="22"/>
          <w:rtl/>
        </w:rPr>
        <w:t xml:space="preserve">إدارة المقتنيات الفنية وأمناء المتحف والبحث العلمي في اللوفر </w:t>
      </w:r>
      <w:proofErr w:type="gramStart"/>
      <w:r w:rsidRPr="00857BC5">
        <w:rPr>
          <w:rFonts w:ascii="Tahoma" w:hAnsi="Tahoma" w:cs="Tahoma" w:hint="cs"/>
          <w:color w:val="auto"/>
          <w:sz w:val="22"/>
          <w:szCs w:val="22"/>
          <w:rtl/>
        </w:rPr>
        <w:t>أبوظبي</w:t>
      </w:r>
      <w:proofErr w:type="gramEnd"/>
      <w:r w:rsidRPr="00857BC5">
        <w:rPr>
          <w:rFonts w:ascii="Tahoma" w:hAnsi="Tahoma" w:cs="Tahoma"/>
          <w:color w:val="auto"/>
          <w:sz w:val="22"/>
          <w:szCs w:val="22"/>
          <w:rtl/>
        </w:rPr>
        <w:t xml:space="preserve">: "إن مشروع أبير هو من أبرز المشاريع التي عمل عليها المتحف بالتعاون مع مؤسسات أخرى منذ افتتاحه. </w:t>
      </w:r>
      <w:r w:rsidR="00AC1C2E" w:rsidRPr="00857BC5">
        <w:rPr>
          <w:rFonts w:ascii="Tahoma" w:hAnsi="Tahoma" w:cs="Tahoma" w:hint="cs"/>
          <w:color w:val="auto"/>
          <w:sz w:val="22"/>
          <w:szCs w:val="22"/>
          <w:rtl/>
        </w:rPr>
        <w:t>ونحن</w:t>
      </w:r>
      <w:r w:rsidR="00AC1C2E" w:rsidRPr="00857BC5">
        <w:rPr>
          <w:rFonts w:ascii="Tahoma" w:hAnsi="Tahoma" w:cs="Tahoma"/>
          <w:color w:val="auto"/>
          <w:sz w:val="22"/>
          <w:szCs w:val="22"/>
          <w:rtl/>
        </w:rPr>
        <w:t xml:space="preserve"> </w:t>
      </w:r>
      <w:r w:rsidR="00AC1C2E" w:rsidRPr="00857BC5">
        <w:rPr>
          <w:rFonts w:ascii="Tahoma" w:hAnsi="Tahoma" w:cs="Tahoma" w:hint="cs"/>
          <w:color w:val="auto"/>
          <w:sz w:val="22"/>
          <w:szCs w:val="22"/>
          <w:rtl/>
        </w:rPr>
        <w:t>نهدف،</w:t>
      </w:r>
      <w:r w:rsidR="00AC1C2E" w:rsidRPr="00857BC5">
        <w:rPr>
          <w:rFonts w:ascii="Tahoma" w:hAnsi="Tahoma" w:cs="Tahoma"/>
          <w:color w:val="auto"/>
          <w:sz w:val="22"/>
          <w:szCs w:val="22"/>
          <w:rtl/>
        </w:rPr>
        <w:t xml:space="preserve"> </w:t>
      </w:r>
      <w:r w:rsidR="00AC1C2E" w:rsidRPr="00857BC5">
        <w:rPr>
          <w:rFonts w:ascii="Tahoma" w:hAnsi="Tahoma" w:cs="Tahoma" w:hint="cs"/>
          <w:color w:val="auto"/>
          <w:sz w:val="22"/>
          <w:szCs w:val="22"/>
          <w:rtl/>
        </w:rPr>
        <w:t>من</w:t>
      </w:r>
      <w:r w:rsidR="00AC1C2E" w:rsidRPr="00857BC5">
        <w:rPr>
          <w:rFonts w:ascii="Tahoma" w:hAnsi="Tahoma" w:cs="Tahoma"/>
          <w:color w:val="auto"/>
          <w:sz w:val="22"/>
          <w:szCs w:val="22"/>
          <w:rtl/>
        </w:rPr>
        <w:t xml:space="preserve"> </w:t>
      </w:r>
      <w:r w:rsidR="00AC1C2E" w:rsidRPr="00857BC5">
        <w:rPr>
          <w:rFonts w:ascii="Tahoma" w:hAnsi="Tahoma" w:cs="Tahoma" w:hint="cs"/>
          <w:color w:val="auto"/>
          <w:sz w:val="22"/>
          <w:szCs w:val="22"/>
          <w:rtl/>
        </w:rPr>
        <w:t>خلال</w:t>
      </w:r>
      <w:r w:rsidR="00AC1C2E" w:rsidRPr="00857BC5">
        <w:rPr>
          <w:rFonts w:ascii="Tahoma" w:hAnsi="Tahoma" w:cs="Tahoma"/>
          <w:color w:val="auto"/>
          <w:sz w:val="22"/>
          <w:szCs w:val="22"/>
          <w:rtl/>
        </w:rPr>
        <w:t xml:space="preserve"> </w:t>
      </w:r>
      <w:r w:rsidR="00AC1C2E" w:rsidRPr="00857BC5">
        <w:rPr>
          <w:rFonts w:ascii="Tahoma" w:hAnsi="Tahoma" w:cs="Tahoma" w:hint="cs"/>
          <w:color w:val="auto"/>
          <w:sz w:val="22"/>
          <w:szCs w:val="22"/>
          <w:rtl/>
        </w:rPr>
        <w:t>هذا</w:t>
      </w:r>
      <w:r w:rsidR="00AC1C2E" w:rsidRPr="00857BC5">
        <w:rPr>
          <w:rFonts w:ascii="Tahoma" w:hAnsi="Tahoma" w:cs="Tahoma"/>
          <w:color w:val="auto"/>
          <w:sz w:val="22"/>
          <w:szCs w:val="22"/>
          <w:rtl/>
        </w:rPr>
        <w:t xml:space="preserve"> </w:t>
      </w:r>
      <w:r w:rsidR="00AC1C2E" w:rsidRPr="00857BC5">
        <w:rPr>
          <w:rFonts w:ascii="Tahoma" w:hAnsi="Tahoma" w:cs="Tahoma" w:hint="cs"/>
          <w:color w:val="auto"/>
          <w:sz w:val="22"/>
          <w:szCs w:val="22"/>
          <w:rtl/>
        </w:rPr>
        <w:t>المشروع،</w:t>
      </w:r>
      <w:r w:rsidR="00AC1C2E" w:rsidRPr="00857BC5">
        <w:rPr>
          <w:rFonts w:ascii="Tahoma" w:hAnsi="Tahoma" w:cs="Tahoma"/>
          <w:color w:val="auto"/>
          <w:sz w:val="22"/>
          <w:szCs w:val="22"/>
          <w:rtl/>
        </w:rPr>
        <w:t xml:space="preserve"> </w:t>
      </w:r>
      <w:r w:rsidR="00AC1C2E" w:rsidRPr="00147A11">
        <w:rPr>
          <w:rFonts w:ascii="Tahoma" w:hAnsi="Tahoma" w:cs="Tahoma" w:hint="cs"/>
          <w:color w:val="auto"/>
          <w:sz w:val="22"/>
          <w:szCs w:val="22"/>
          <w:rtl/>
        </w:rPr>
        <w:t>إلى</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تشجيع</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الدراسات</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العلمية</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والمساهمة</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في</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الوقت</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عينه</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في</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الأبحاث</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الأكاديمية</w:t>
      </w:r>
      <w:r w:rsidR="00AC1C2E" w:rsidRPr="00147A11">
        <w:rPr>
          <w:rFonts w:ascii="Tahoma" w:hAnsi="Tahoma" w:cs="Tahoma"/>
          <w:color w:val="auto"/>
          <w:sz w:val="22"/>
          <w:szCs w:val="22"/>
          <w:rtl/>
        </w:rPr>
        <w:t xml:space="preserve"> </w:t>
      </w:r>
      <w:r w:rsidR="00AC1C2E" w:rsidRPr="00147A11">
        <w:rPr>
          <w:rFonts w:ascii="Tahoma" w:hAnsi="Tahoma" w:cs="Tahoma" w:hint="cs"/>
          <w:color w:val="auto"/>
          <w:sz w:val="22"/>
          <w:szCs w:val="22"/>
          <w:rtl/>
        </w:rPr>
        <w:t>العالمية</w:t>
      </w:r>
      <w:r w:rsidR="00AC1C2E" w:rsidRPr="00147A11">
        <w:rPr>
          <w:rFonts w:ascii="Tahoma" w:hAnsi="Tahoma" w:cs="Tahoma"/>
          <w:color w:val="auto"/>
          <w:sz w:val="22"/>
          <w:szCs w:val="22"/>
          <w:rtl/>
        </w:rPr>
        <w:t>.</w:t>
      </w:r>
      <w:r w:rsidR="00A260E9" w:rsidRPr="00147A11">
        <w:rPr>
          <w:rFonts w:ascii="Tahoma" w:hAnsi="Tahoma" w:cs="Tahoma"/>
          <w:color w:val="auto"/>
          <w:sz w:val="22"/>
          <w:szCs w:val="22"/>
          <w:rtl/>
        </w:rPr>
        <w:t xml:space="preserve"> يشكّل هذا المشروع فرصة ملهمة جداً بالنسبة إلى دولة الإمارات العربية المتحدة لتكون جزءاً من هذه المبادرة العالمية التي تهدف إلى تبادل الاكتشافات حول مجموعة من أبرز الأعمال الفنّية القديمة في العالم. إن مشروع أبير، وهو من ضمن العديد من المشاريع التي نعمل عليها، يتلاءم مع مهمة المتحف واسعة النطاق والتي تقوم على التجارب وعلى تقديم نتائج أكاديمية هامة حول الأعمال الفنّية التي حددت </w:t>
      </w:r>
      <w:r w:rsidR="00DB09E7" w:rsidRPr="00147A11">
        <w:rPr>
          <w:rFonts w:ascii="Tahoma" w:hAnsi="Tahoma" w:cs="Tahoma" w:hint="cs"/>
          <w:color w:val="auto"/>
          <w:sz w:val="22"/>
          <w:szCs w:val="22"/>
          <w:rtl/>
        </w:rPr>
        <w:t>ملامح</w:t>
      </w:r>
      <w:r w:rsidR="00DB09E7" w:rsidRPr="00147A11">
        <w:rPr>
          <w:rFonts w:ascii="Tahoma" w:hAnsi="Tahoma" w:cs="Tahoma"/>
          <w:color w:val="auto"/>
          <w:sz w:val="22"/>
          <w:szCs w:val="22"/>
          <w:rtl/>
        </w:rPr>
        <w:t xml:space="preserve"> </w:t>
      </w:r>
      <w:r w:rsidR="00A260E9" w:rsidRPr="00147A11">
        <w:rPr>
          <w:rFonts w:ascii="Tahoma" w:hAnsi="Tahoma" w:cs="Tahoma" w:hint="cs"/>
          <w:color w:val="auto"/>
          <w:sz w:val="22"/>
          <w:szCs w:val="22"/>
          <w:rtl/>
        </w:rPr>
        <w:t>الإنسانية</w:t>
      </w:r>
      <w:r w:rsidR="00A260E9" w:rsidRPr="00147A11">
        <w:rPr>
          <w:rFonts w:ascii="Tahoma" w:hAnsi="Tahoma" w:cs="Tahoma"/>
          <w:color w:val="auto"/>
          <w:sz w:val="22"/>
          <w:szCs w:val="22"/>
          <w:rtl/>
        </w:rPr>
        <w:t>."</w:t>
      </w:r>
    </w:p>
    <w:p w14:paraId="015C57DB" w14:textId="0DDE0C23" w:rsidR="001768C4" w:rsidRPr="00147A11" w:rsidRDefault="001768C4" w:rsidP="008336FE">
      <w:pPr>
        <w:bidi/>
        <w:jc w:val="both"/>
        <w:rPr>
          <w:rFonts w:ascii="Tahoma" w:eastAsia="Tahoma" w:hAnsi="Tahoma" w:cs="Tahoma"/>
          <w:color w:val="000000"/>
          <w:sz w:val="22"/>
          <w:szCs w:val="22"/>
        </w:rPr>
      </w:pPr>
    </w:p>
    <w:p w14:paraId="1226CACA" w14:textId="71774ACF" w:rsidR="00E255AD" w:rsidRPr="003D20B1" w:rsidRDefault="004E03B3" w:rsidP="008336FE">
      <w:pPr>
        <w:bidi/>
        <w:jc w:val="both"/>
        <w:rPr>
          <w:rFonts w:ascii="Tahoma" w:hAnsi="Tahoma" w:cs="Tahoma"/>
          <w:sz w:val="22"/>
          <w:szCs w:val="22"/>
          <w:rtl/>
        </w:rPr>
      </w:pPr>
      <w:r w:rsidRPr="00147A11">
        <w:rPr>
          <w:rFonts w:ascii="Tahoma" w:hAnsi="Tahoma" w:cs="Tahoma" w:hint="cs"/>
          <w:sz w:val="22"/>
          <w:szCs w:val="22"/>
          <w:rtl/>
        </w:rPr>
        <w:t>يقوم</w:t>
      </w:r>
      <w:r w:rsidRPr="00147A11">
        <w:rPr>
          <w:rFonts w:ascii="Tahoma" w:hAnsi="Tahoma" w:cs="Tahoma"/>
          <w:sz w:val="22"/>
          <w:szCs w:val="22"/>
          <w:rtl/>
        </w:rPr>
        <w:t xml:space="preserve"> مشروع "أبير" على عمليات علمية. ففي اللوفر أبوظبي على سبيل المثال، تم استخدام مطيافية الأشعة السينية للكشف عن غالبية المواد الكيميائية الموجودة على سطح اللوحات وتحديدها</w:t>
      </w:r>
      <w:r w:rsidRPr="00147A11">
        <w:rPr>
          <w:rStyle w:val="FootnoteReference"/>
          <w:rFonts w:ascii="Tahoma" w:hAnsi="Tahoma" w:cs="Tahoma"/>
          <w:sz w:val="22"/>
          <w:szCs w:val="22"/>
          <w:rtl/>
        </w:rPr>
        <w:footnoteReference w:id="1"/>
      </w:r>
      <w:r w:rsidRPr="00147A11">
        <w:rPr>
          <w:rFonts w:ascii="Tahoma" w:hAnsi="Tahoma" w:cs="Tahoma"/>
          <w:sz w:val="22"/>
          <w:szCs w:val="22"/>
          <w:rtl/>
        </w:rPr>
        <w:t xml:space="preserve">. بعد ذلك، يتم تحليل هذه المواد للتوصل إلى معلومات جديدة حول اللوحات، بما في ذلك طريقة ومكان ابتكارها </w:t>
      </w:r>
      <w:r w:rsidR="0088565E" w:rsidRPr="00147A11">
        <w:rPr>
          <w:rFonts w:ascii="Tahoma" w:hAnsi="Tahoma" w:cs="Tahoma" w:hint="cs"/>
          <w:sz w:val="22"/>
          <w:szCs w:val="22"/>
          <w:rtl/>
        </w:rPr>
        <w:t>فضلاً</w:t>
      </w:r>
      <w:r w:rsidR="0088565E" w:rsidRPr="00147A11">
        <w:rPr>
          <w:rFonts w:ascii="Tahoma" w:hAnsi="Tahoma" w:cs="Tahoma"/>
          <w:sz w:val="22"/>
          <w:szCs w:val="22"/>
          <w:rtl/>
        </w:rPr>
        <w:t xml:space="preserve"> عن </w:t>
      </w:r>
      <w:r w:rsidRPr="00147A11">
        <w:rPr>
          <w:rFonts w:ascii="Tahoma" w:hAnsi="Tahoma" w:cs="Tahoma" w:hint="cs"/>
          <w:sz w:val="22"/>
          <w:szCs w:val="22"/>
          <w:rtl/>
        </w:rPr>
        <w:t>مبتكرها</w:t>
      </w:r>
      <w:r w:rsidRPr="00147A11">
        <w:rPr>
          <w:rFonts w:ascii="Tahoma" w:hAnsi="Tahoma" w:cs="Tahoma"/>
          <w:sz w:val="22"/>
          <w:szCs w:val="22"/>
          <w:rtl/>
        </w:rPr>
        <w:t xml:space="preserve">. </w:t>
      </w:r>
      <w:r w:rsidR="00E9303E" w:rsidRPr="00147A11">
        <w:rPr>
          <w:rFonts w:ascii="Tahoma" w:hAnsi="Tahoma" w:cs="Tahoma" w:hint="cs"/>
          <w:sz w:val="22"/>
          <w:szCs w:val="22"/>
          <w:rtl/>
        </w:rPr>
        <w:t>كما</w:t>
      </w:r>
      <w:r w:rsidR="00E9303E" w:rsidRPr="00147A11">
        <w:rPr>
          <w:rFonts w:ascii="Tahoma" w:hAnsi="Tahoma" w:cs="Tahoma"/>
          <w:sz w:val="22"/>
          <w:szCs w:val="22"/>
          <w:rtl/>
        </w:rPr>
        <w:t xml:space="preserve"> </w:t>
      </w:r>
      <w:r w:rsidR="00E9303E" w:rsidRPr="00147A11">
        <w:rPr>
          <w:rFonts w:ascii="Tahoma" w:hAnsi="Tahoma" w:cs="Tahoma" w:hint="cs"/>
          <w:sz w:val="22"/>
          <w:szCs w:val="22"/>
          <w:rtl/>
        </w:rPr>
        <w:t>تسلط</w:t>
      </w:r>
      <w:r w:rsidR="00E9303E" w:rsidRPr="00147A11">
        <w:rPr>
          <w:rFonts w:ascii="Tahoma" w:hAnsi="Tahoma" w:cs="Tahoma"/>
          <w:sz w:val="22"/>
          <w:szCs w:val="22"/>
          <w:rtl/>
        </w:rPr>
        <w:t xml:space="preserve"> </w:t>
      </w:r>
      <w:r w:rsidR="00E9303E" w:rsidRPr="00147A11">
        <w:rPr>
          <w:rFonts w:ascii="Tahoma" w:hAnsi="Tahoma" w:cs="Tahoma" w:hint="cs"/>
          <w:sz w:val="22"/>
          <w:szCs w:val="22"/>
          <w:rtl/>
        </w:rPr>
        <w:t>الدراسة</w:t>
      </w:r>
      <w:r w:rsidR="00E9303E" w:rsidRPr="00147A11">
        <w:rPr>
          <w:rFonts w:ascii="Tahoma" w:hAnsi="Tahoma" w:cs="Tahoma"/>
          <w:sz w:val="22"/>
          <w:szCs w:val="22"/>
          <w:rtl/>
        </w:rPr>
        <w:t xml:space="preserve"> </w:t>
      </w:r>
      <w:r w:rsidR="00E9303E" w:rsidRPr="00147A11">
        <w:rPr>
          <w:rFonts w:ascii="Tahoma" w:hAnsi="Tahoma" w:cs="Tahoma" w:hint="cs"/>
          <w:sz w:val="22"/>
          <w:szCs w:val="22"/>
          <w:rtl/>
        </w:rPr>
        <w:t>الضوء</w:t>
      </w:r>
      <w:r w:rsidR="00E9303E" w:rsidRPr="00147A11">
        <w:rPr>
          <w:rFonts w:ascii="Tahoma" w:hAnsi="Tahoma" w:cs="Tahoma"/>
          <w:sz w:val="22"/>
          <w:szCs w:val="22"/>
          <w:rtl/>
        </w:rPr>
        <w:t xml:space="preserve"> </w:t>
      </w:r>
      <w:r w:rsidR="00E9303E" w:rsidRPr="00147A11">
        <w:rPr>
          <w:rFonts w:ascii="Tahoma" w:hAnsi="Tahoma" w:cs="Tahoma" w:hint="cs"/>
          <w:sz w:val="22"/>
          <w:szCs w:val="22"/>
          <w:rtl/>
        </w:rPr>
        <w:t>على</w:t>
      </w:r>
      <w:r w:rsidR="00E9303E" w:rsidRPr="00147A11">
        <w:rPr>
          <w:rFonts w:ascii="Tahoma" w:hAnsi="Tahoma" w:cs="Tahoma"/>
          <w:sz w:val="22"/>
          <w:szCs w:val="22"/>
          <w:rtl/>
        </w:rPr>
        <w:t xml:space="preserve"> </w:t>
      </w:r>
      <w:r w:rsidR="00E9303E" w:rsidRPr="00147A11">
        <w:rPr>
          <w:rFonts w:ascii="Tahoma" w:hAnsi="Tahoma" w:cs="Tahoma" w:hint="cs"/>
          <w:sz w:val="22"/>
          <w:szCs w:val="22"/>
          <w:rtl/>
        </w:rPr>
        <w:t>تاريخ</w:t>
      </w:r>
      <w:r w:rsidR="00E9303E" w:rsidRPr="00147A11">
        <w:rPr>
          <w:rFonts w:ascii="Tahoma" w:hAnsi="Tahoma" w:cs="Tahoma"/>
          <w:sz w:val="22"/>
          <w:szCs w:val="22"/>
          <w:rtl/>
        </w:rPr>
        <w:t xml:space="preserve"> </w:t>
      </w:r>
      <w:r w:rsidR="00E9303E" w:rsidRPr="00147A11">
        <w:rPr>
          <w:rFonts w:ascii="Tahoma" w:hAnsi="Tahoma" w:cs="Tahoma" w:hint="cs"/>
          <w:sz w:val="22"/>
          <w:szCs w:val="22"/>
          <w:rtl/>
        </w:rPr>
        <w:t>هذه</w:t>
      </w:r>
      <w:r w:rsidR="00E9303E" w:rsidRPr="00147A11">
        <w:rPr>
          <w:rFonts w:ascii="Tahoma" w:hAnsi="Tahoma" w:cs="Tahoma"/>
          <w:sz w:val="22"/>
          <w:szCs w:val="22"/>
          <w:rtl/>
        </w:rPr>
        <w:t xml:space="preserve"> </w:t>
      </w:r>
      <w:r w:rsidR="00E9303E" w:rsidRPr="00147A11">
        <w:rPr>
          <w:rFonts w:ascii="Tahoma" w:hAnsi="Tahoma" w:cs="Tahoma" w:hint="cs"/>
          <w:sz w:val="22"/>
          <w:szCs w:val="22"/>
          <w:rtl/>
        </w:rPr>
        <w:t>الأعمال</w:t>
      </w:r>
      <w:r w:rsidR="00E9303E" w:rsidRPr="00147A11">
        <w:rPr>
          <w:rFonts w:ascii="Tahoma" w:hAnsi="Tahoma" w:cs="Tahoma"/>
          <w:sz w:val="22"/>
          <w:szCs w:val="22"/>
          <w:rtl/>
        </w:rPr>
        <w:t xml:space="preserve"> </w:t>
      </w:r>
      <w:r w:rsidR="00E9303E" w:rsidRPr="00147A11">
        <w:rPr>
          <w:rFonts w:ascii="Tahoma" w:hAnsi="Tahoma" w:cs="Tahoma" w:hint="cs"/>
          <w:sz w:val="22"/>
          <w:szCs w:val="22"/>
          <w:rtl/>
        </w:rPr>
        <w:t>الفنّية،</w:t>
      </w:r>
      <w:r w:rsidR="00E9303E" w:rsidRPr="00147A11">
        <w:rPr>
          <w:rFonts w:ascii="Tahoma" w:hAnsi="Tahoma" w:cs="Tahoma"/>
          <w:sz w:val="22"/>
          <w:szCs w:val="22"/>
          <w:rtl/>
        </w:rPr>
        <w:t xml:space="preserve"> </w:t>
      </w:r>
      <w:r w:rsidR="00E9303E" w:rsidRPr="00147A11">
        <w:rPr>
          <w:rFonts w:ascii="Tahoma" w:hAnsi="Tahoma" w:cs="Tahoma" w:hint="cs"/>
          <w:sz w:val="22"/>
          <w:szCs w:val="22"/>
          <w:rtl/>
        </w:rPr>
        <w:t>وذلك</w:t>
      </w:r>
      <w:r w:rsidR="00E9303E" w:rsidRPr="00147A11">
        <w:rPr>
          <w:rFonts w:ascii="Tahoma" w:hAnsi="Tahoma" w:cs="Tahoma"/>
          <w:sz w:val="22"/>
          <w:szCs w:val="22"/>
          <w:rtl/>
        </w:rPr>
        <w:t xml:space="preserve"> </w:t>
      </w:r>
      <w:r w:rsidR="00E9303E" w:rsidRPr="00147A11">
        <w:rPr>
          <w:rFonts w:ascii="Tahoma" w:hAnsi="Tahoma" w:cs="Tahoma" w:hint="cs"/>
          <w:sz w:val="22"/>
          <w:szCs w:val="22"/>
          <w:rtl/>
        </w:rPr>
        <w:t>عبر</w:t>
      </w:r>
      <w:r w:rsidR="00E9303E" w:rsidRPr="00147A11">
        <w:rPr>
          <w:rFonts w:ascii="Tahoma" w:hAnsi="Tahoma" w:cs="Tahoma"/>
          <w:sz w:val="22"/>
          <w:szCs w:val="22"/>
          <w:rtl/>
        </w:rPr>
        <w:t xml:space="preserve"> </w:t>
      </w:r>
      <w:r w:rsidR="00E9303E" w:rsidRPr="00147A11">
        <w:rPr>
          <w:rFonts w:ascii="Tahoma" w:hAnsi="Tahoma" w:cs="Tahoma" w:hint="cs"/>
          <w:sz w:val="22"/>
          <w:szCs w:val="22"/>
          <w:rtl/>
        </w:rPr>
        <w:t>الكشف</w:t>
      </w:r>
      <w:r w:rsidR="00E9303E" w:rsidRPr="00147A11">
        <w:rPr>
          <w:rFonts w:ascii="Tahoma" w:hAnsi="Tahoma" w:cs="Tahoma"/>
          <w:sz w:val="22"/>
          <w:szCs w:val="22"/>
          <w:rtl/>
        </w:rPr>
        <w:t xml:space="preserve"> </w:t>
      </w:r>
      <w:r w:rsidR="00E9303E" w:rsidRPr="00147A11">
        <w:rPr>
          <w:rFonts w:ascii="Tahoma" w:hAnsi="Tahoma" w:cs="Tahoma" w:hint="cs"/>
          <w:sz w:val="22"/>
          <w:szCs w:val="22"/>
          <w:rtl/>
        </w:rPr>
        <w:t>عن</w:t>
      </w:r>
      <w:r w:rsidR="00E9303E" w:rsidRPr="00147A11">
        <w:rPr>
          <w:rFonts w:ascii="Tahoma" w:hAnsi="Tahoma" w:cs="Tahoma"/>
          <w:sz w:val="22"/>
          <w:szCs w:val="22"/>
          <w:rtl/>
        </w:rPr>
        <w:t xml:space="preserve"> </w:t>
      </w:r>
      <w:r w:rsidR="00E9303E" w:rsidRPr="00147A11">
        <w:rPr>
          <w:rFonts w:ascii="Tahoma" w:hAnsi="Tahoma" w:cs="Tahoma" w:hint="cs"/>
          <w:sz w:val="22"/>
          <w:szCs w:val="22"/>
          <w:rtl/>
        </w:rPr>
        <w:t>أجزاء</w:t>
      </w:r>
      <w:r w:rsidR="00E9303E" w:rsidRPr="00147A11">
        <w:rPr>
          <w:rFonts w:ascii="Tahoma" w:hAnsi="Tahoma" w:cs="Tahoma"/>
          <w:sz w:val="22"/>
          <w:szCs w:val="22"/>
          <w:rtl/>
        </w:rPr>
        <w:t xml:space="preserve"> </w:t>
      </w:r>
      <w:r w:rsidR="00E9303E" w:rsidRPr="00147A11">
        <w:rPr>
          <w:rFonts w:ascii="Tahoma" w:hAnsi="Tahoma" w:cs="Tahoma" w:hint="cs"/>
          <w:sz w:val="22"/>
          <w:szCs w:val="22"/>
          <w:rtl/>
        </w:rPr>
        <w:t>قد</w:t>
      </w:r>
      <w:r w:rsidR="00E9303E" w:rsidRPr="00147A11">
        <w:rPr>
          <w:rFonts w:ascii="Tahoma" w:hAnsi="Tahoma" w:cs="Tahoma"/>
          <w:sz w:val="22"/>
          <w:szCs w:val="22"/>
          <w:rtl/>
        </w:rPr>
        <w:t xml:space="preserve"> </w:t>
      </w:r>
      <w:r w:rsidR="00E9303E" w:rsidRPr="00147A11">
        <w:rPr>
          <w:rFonts w:ascii="Tahoma" w:hAnsi="Tahoma" w:cs="Tahoma" w:hint="cs"/>
          <w:sz w:val="22"/>
          <w:szCs w:val="22"/>
          <w:rtl/>
        </w:rPr>
        <w:t>تكون</w:t>
      </w:r>
      <w:r w:rsidR="00E9303E" w:rsidRPr="00147A11">
        <w:rPr>
          <w:rFonts w:ascii="Tahoma" w:hAnsi="Tahoma" w:cs="Tahoma"/>
          <w:sz w:val="22"/>
          <w:szCs w:val="22"/>
          <w:rtl/>
        </w:rPr>
        <w:t xml:space="preserve"> </w:t>
      </w:r>
      <w:r w:rsidR="00E9303E" w:rsidRPr="00147A11">
        <w:rPr>
          <w:rFonts w:ascii="Tahoma" w:hAnsi="Tahoma" w:cs="Tahoma" w:hint="cs"/>
          <w:sz w:val="22"/>
          <w:szCs w:val="22"/>
          <w:rtl/>
        </w:rPr>
        <w:t>رُسمت</w:t>
      </w:r>
      <w:r w:rsidR="00E9303E" w:rsidRPr="00147A11">
        <w:rPr>
          <w:rFonts w:ascii="Tahoma" w:hAnsi="Tahoma" w:cs="Tahoma"/>
          <w:sz w:val="22"/>
          <w:szCs w:val="22"/>
          <w:rtl/>
        </w:rPr>
        <w:t xml:space="preserve"> </w:t>
      </w:r>
      <w:r w:rsidR="00E9303E" w:rsidRPr="00147A11">
        <w:rPr>
          <w:rFonts w:ascii="Tahoma" w:hAnsi="Tahoma" w:cs="Tahoma" w:hint="cs"/>
          <w:sz w:val="22"/>
          <w:szCs w:val="22"/>
          <w:rtl/>
        </w:rPr>
        <w:t>فوق</w:t>
      </w:r>
      <w:r w:rsidR="00E9303E" w:rsidRPr="00147A11">
        <w:rPr>
          <w:rFonts w:ascii="Tahoma" w:hAnsi="Tahoma" w:cs="Tahoma"/>
          <w:sz w:val="22"/>
          <w:szCs w:val="22"/>
          <w:rtl/>
        </w:rPr>
        <w:t xml:space="preserve"> </w:t>
      </w:r>
      <w:r w:rsidR="00E9303E" w:rsidRPr="00147A11">
        <w:rPr>
          <w:rFonts w:ascii="Tahoma" w:hAnsi="Tahoma" w:cs="Tahoma" w:hint="cs"/>
          <w:sz w:val="22"/>
          <w:szCs w:val="22"/>
          <w:rtl/>
        </w:rPr>
        <w:t>بعضها</w:t>
      </w:r>
      <w:r w:rsidR="00E9303E" w:rsidRPr="00147A11">
        <w:rPr>
          <w:rFonts w:ascii="Tahoma" w:hAnsi="Tahoma" w:cs="Tahoma"/>
          <w:sz w:val="22"/>
          <w:szCs w:val="22"/>
          <w:rtl/>
        </w:rPr>
        <w:t xml:space="preserve"> </w:t>
      </w:r>
      <w:r w:rsidR="00E9303E" w:rsidRPr="00147A11">
        <w:rPr>
          <w:rFonts w:ascii="Tahoma" w:hAnsi="Tahoma" w:cs="Tahoma" w:hint="cs"/>
          <w:sz w:val="22"/>
          <w:szCs w:val="22"/>
          <w:rtl/>
        </w:rPr>
        <w:t>البعض،</w:t>
      </w:r>
      <w:r w:rsidR="00E9303E" w:rsidRPr="00147A11">
        <w:rPr>
          <w:rFonts w:ascii="Tahoma" w:hAnsi="Tahoma" w:cs="Tahoma"/>
          <w:sz w:val="22"/>
          <w:szCs w:val="22"/>
          <w:rtl/>
        </w:rPr>
        <w:t xml:space="preserve"> </w:t>
      </w:r>
      <w:r w:rsidR="00E9303E" w:rsidRPr="00147A11">
        <w:rPr>
          <w:rFonts w:ascii="Tahoma" w:hAnsi="Tahoma" w:cs="Tahoma" w:hint="cs"/>
          <w:sz w:val="22"/>
          <w:szCs w:val="22"/>
          <w:rtl/>
        </w:rPr>
        <w:t>أو</w:t>
      </w:r>
      <w:r w:rsidR="00E9303E" w:rsidRPr="00147A11">
        <w:rPr>
          <w:rFonts w:ascii="Tahoma" w:hAnsi="Tahoma" w:cs="Tahoma"/>
          <w:sz w:val="22"/>
          <w:szCs w:val="22"/>
          <w:rtl/>
        </w:rPr>
        <w:t xml:space="preserve"> </w:t>
      </w:r>
      <w:r w:rsidR="00E9303E" w:rsidRPr="00147A11">
        <w:rPr>
          <w:rFonts w:ascii="Tahoma" w:hAnsi="Tahoma" w:cs="Tahoma" w:hint="cs"/>
          <w:sz w:val="22"/>
          <w:szCs w:val="22"/>
          <w:rtl/>
        </w:rPr>
        <w:t>تم</w:t>
      </w:r>
      <w:r w:rsidR="00E9303E" w:rsidRPr="00147A11">
        <w:rPr>
          <w:rFonts w:ascii="Tahoma" w:hAnsi="Tahoma" w:cs="Tahoma"/>
          <w:sz w:val="22"/>
          <w:szCs w:val="22"/>
          <w:rtl/>
        </w:rPr>
        <w:t xml:space="preserve"> </w:t>
      </w:r>
      <w:r w:rsidR="00E9303E" w:rsidRPr="00147A11">
        <w:rPr>
          <w:rFonts w:ascii="Tahoma" w:hAnsi="Tahoma" w:cs="Tahoma" w:hint="cs"/>
          <w:sz w:val="22"/>
          <w:szCs w:val="22"/>
          <w:rtl/>
        </w:rPr>
        <w:t>ترميمها</w:t>
      </w:r>
      <w:r w:rsidR="00E9303E" w:rsidRPr="00147A11">
        <w:rPr>
          <w:rFonts w:ascii="Tahoma" w:hAnsi="Tahoma" w:cs="Tahoma"/>
          <w:sz w:val="22"/>
          <w:szCs w:val="22"/>
          <w:rtl/>
        </w:rPr>
        <w:t>.</w:t>
      </w:r>
      <w:bookmarkStart w:id="1" w:name="_1fob9te" w:colFirst="0" w:colLast="0"/>
      <w:bookmarkStart w:id="2" w:name="_kxkvmcko6te2" w:colFirst="0" w:colLast="0"/>
      <w:bookmarkStart w:id="3" w:name="_9h35pcyrvjp7" w:colFirst="0" w:colLast="0"/>
      <w:bookmarkEnd w:id="1"/>
      <w:bookmarkEnd w:id="2"/>
      <w:bookmarkEnd w:id="3"/>
    </w:p>
    <w:p w14:paraId="165A0F00" w14:textId="77777777" w:rsidR="00E255AD" w:rsidRPr="003D20B1" w:rsidRDefault="00E255AD" w:rsidP="008336FE">
      <w:pPr>
        <w:bidi/>
        <w:jc w:val="both"/>
        <w:rPr>
          <w:rFonts w:ascii="Tahoma" w:hAnsi="Tahoma" w:cs="Tahoma"/>
          <w:sz w:val="22"/>
          <w:szCs w:val="22"/>
          <w:rtl/>
        </w:rPr>
      </w:pPr>
    </w:p>
    <w:p w14:paraId="3376E2ED" w14:textId="77777777" w:rsidR="003D20B1" w:rsidRPr="003D20B1" w:rsidRDefault="003D20B1" w:rsidP="003D20B1">
      <w:pPr>
        <w:bidi/>
        <w:jc w:val="both"/>
        <w:rPr>
          <w:rFonts w:ascii="Tahoma" w:hAnsi="Tahoma" w:cs="Tahoma"/>
          <w:sz w:val="22"/>
          <w:szCs w:val="22"/>
        </w:rPr>
      </w:pPr>
      <w:r w:rsidRPr="003D20B1">
        <w:rPr>
          <w:rFonts w:ascii="Tahoma" w:hAnsi="Tahoma" w:cs="Tahoma"/>
          <w:sz w:val="22"/>
          <w:szCs w:val="22"/>
          <w:rtl/>
        </w:rPr>
        <w:t xml:space="preserve">يُذكر أن متحف اللوفر </w:t>
      </w:r>
      <w:proofErr w:type="gramStart"/>
      <w:r w:rsidRPr="003D20B1">
        <w:rPr>
          <w:rFonts w:ascii="Tahoma" w:hAnsi="Tahoma" w:cs="Tahoma"/>
          <w:sz w:val="22"/>
          <w:szCs w:val="22"/>
          <w:rtl/>
        </w:rPr>
        <w:t>أبوظبي</w:t>
      </w:r>
      <w:proofErr w:type="gramEnd"/>
      <w:r w:rsidRPr="003D20B1">
        <w:rPr>
          <w:rFonts w:ascii="Tahoma" w:hAnsi="Tahoma" w:cs="Tahoma"/>
          <w:sz w:val="22"/>
          <w:szCs w:val="22"/>
          <w:rtl/>
        </w:rPr>
        <w:t xml:space="preserve"> يعمل على بناء أول مختبر لتحليل المواد الخاصة بالأعمال الفنّية. وقد تعاون عالما المتحف </w:t>
      </w:r>
      <w:proofErr w:type="spellStart"/>
      <w:r w:rsidRPr="003D20B1">
        <w:rPr>
          <w:rFonts w:ascii="Tahoma" w:hAnsi="Tahoma" w:cs="Tahoma"/>
          <w:sz w:val="22"/>
          <w:szCs w:val="22"/>
          <w:rtl/>
        </w:rPr>
        <w:t>إلسا</w:t>
      </w:r>
      <w:proofErr w:type="spellEnd"/>
      <w:r w:rsidRPr="003D20B1">
        <w:rPr>
          <w:rFonts w:ascii="Tahoma" w:hAnsi="Tahoma" w:cs="Tahoma"/>
          <w:sz w:val="22"/>
          <w:szCs w:val="22"/>
          <w:rtl/>
        </w:rPr>
        <w:t xml:space="preserve"> </w:t>
      </w:r>
      <w:proofErr w:type="spellStart"/>
      <w:r w:rsidRPr="003D20B1">
        <w:rPr>
          <w:rFonts w:ascii="Tahoma" w:hAnsi="Tahoma" w:cs="Tahoma"/>
          <w:sz w:val="22"/>
          <w:szCs w:val="22"/>
          <w:rtl/>
        </w:rPr>
        <w:t>بورغينيون</w:t>
      </w:r>
      <w:proofErr w:type="spellEnd"/>
      <w:r w:rsidRPr="003D20B1">
        <w:rPr>
          <w:rFonts w:ascii="Tahoma" w:hAnsi="Tahoma" w:cs="Tahoma"/>
          <w:sz w:val="22"/>
          <w:szCs w:val="22"/>
          <w:rtl/>
        </w:rPr>
        <w:t xml:space="preserve"> وبابلو </w:t>
      </w:r>
      <w:proofErr w:type="spellStart"/>
      <w:r w:rsidRPr="003D20B1">
        <w:rPr>
          <w:rFonts w:ascii="Tahoma" w:hAnsi="Tahoma" w:cs="Tahoma"/>
          <w:sz w:val="22"/>
          <w:szCs w:val="22"/>
          <w:rtl/>
        </w:rPr>
        <w:t>لونديرو</w:t>
      </w:r>
      <w:proofErr w:type="spellEnd"/>
      <w:r w:rsidRPr="003D20B1">
        <w:rPr>
          <w:rFonts w:ascii="Tahoma" w:hAnsi="Tahoma" w:cs="Tahoma"/>
          <w:sz w:val="22"/>
          <w:szCs w:val="22"/>
          <w:rtl/>
        </w:rPr>
        <w:t xml:space="preserve">، في إطار مشروع أبير، مع زملاء لهما من جامعة نيويورك </w:t>
      </w:r>
      <w:proofErr w:type="gramStart"/>
      <w:r w:rsidRPr="003D20B1">
        <w:rPr>
          <w:rFonts w:ascii="Tahoma" w:hAnsi="Tahoma" w:cs="Tahoma"/>
          <w:sz w:val="22"/>
          <w:szCs w:val="22"/>
          <w:rtl/>
        </w:rPr>
        <w:t>أبوظبي</w:t>
      </w:r>
      <w:proofErr w:type="gramEnd"/>
      <w:r w:rsidRPr="003D20B1">
        <w:rPr>
          <w:rFonts w:ascii="Tahoma" w:hAnsi="Tahoma" w:cs="Tahoma"/>
          <w:sz w:val="22"/>
          <w:szCs w:val="22"/>
          <w:rtl/>
        </w:rPr>
        <w:t xml:space="preserve"> هم أستاذ الفيزياء وأحد مديري مركز ذاكرة لدراسات التراث في الإمارات العربية في جامعة نيويورك أبوظبي فرانشيسكو </w:t>
      </w:r>
      <w:proofErr w:type="spellStart"/>
      <w:r w:rsidRPr="003D20B1">
        <w:rPr>
          <w:rFonts w:ascii="Tahoma" w:hAnsi="Tahoma" w:cs="Tahoma"/>
          <w:sz w:val="22"/>
          <w:szCs w:val="22"/>
          <w:rtl/>
        </w:rPr>
        <w:t>أرنيودو</w:t>
      </w:r>
      <w:proofErr w:type="spellEnd"/>
      <w:r w:rsidRPr="003D20B1">
        <w:rPr>
          <w:rFonts w:ascii="Tahoma" w:hAnsi="Tahoma" w:cs="Tahoma"/>
          <w:sz w:val="22"/>
          <w:szCs w:val="22"/>
          <w:rtl/>
        </w:rPr>
        <w:t xml:space="preserve">، وعالم الأبحاث </w:t>
      </w:r>
      <w:proofErr w:type="spellStart"/>
      <w:r w:rsidRPr="003D20B1">
        <w:rPr>
          <w:rFonts w:ascii="Tahoma" w:hAnsi="Tahoma" w:cs="Tahoma"/>
          <w:sz w:val="22"/>
          <w:szCs w:val="22"/>
          <w:rtl/>
        </w:rPr>
        <w:t>أدريانو</w:t>
      </w:r>
      <w:proofErr w:type="spellEnd"/>
      <w:r w:rsidRPr="003D20B1">
        <w:rPr>
          <w:rFonts w:ascii="Tahoma" w:hAnsi="Tahoma" w:cs="Tahoma"/>
          <w:sz w:val="22"/>
          <w:szCs w:val="22"/>
          <w:rtl/>
        </w:rPr>
        <w:t xml:space="preserve"> دي جيوفاني، والباحث المساعد </w:t>
      </w:r>
      <w:proofErr w:type="spellStart"/>
      <w:r w:rsidRPr="003D20B1">
        <w:rPr>
          <w:rFonts w:ascii="Tahoma" w:hAnsi="Tahoma" w:cs="Tahoma"/>
          <w:sz w:val="22"/>
          <w:szCs w:val="22"/>
          <w:rtl/>
        </w:rPr>
        <w:t>رودريغو</w:t>
      </w:r>
      <w:proofErr w:type="spellEnd"/>
      <w:r w:rsidRPr="003D20B1">
        <w:rPr>
          <w:rFonts w:ascii="Tahoma" w:hAnsi="Tahoma" w:cs="Tahoma"/>
          <w:sz w:val="22"/>
          <w:szCs w:val="22"/>
          <w:rtl/>
        </w:rPr>
        <w:t xml:space="preserve"> توريس </w:t>
      </w:r>
      <w:proofErr w:type="spellStart"/>
      <w:r w:rsidRPr="003D20B1">
        <w:rPr>
          <w:rFonts w:ascii="Tahoma" w:hAnsi="Tahoma" w:cs="Tahoma"/>
          <w:sz w:val="22"/>
          <w:szCs w:val="22"/>
          <w:rtl/>
        </w:rPr>
        <w:t>سافيدرا</w:t>
      </w:r>
      <w:proofErr w:type="spellEnd"/>
      <w:r w:rsidRPr="003D20B1">
        <w:rPr>
          <w:rFonts w:ascii="Tahoma" w:hAnsi="Tahoma" w:cs="Tahoma"/>
          <w:sz w:val="22"/>
          <w:szCs w:val="22"/>
          <w:rtl/>
        </w:rPr>
        <w:t xml:space="preserve"> بالجامعة. وقد ساعد هؤلاء العلماء في عملية البحث والتحليل في مشروع "أبير" باستخدام تقنية مطيافية الأشعة السينية الخاصة في جامعة نيويورك </w:t>
      </w:r>
      <w:proofErr w:type="gramStart"/>
      <w:r w:rsidRPr="003D20B1">
        <w:rPr>
          <w:rFonts w:ascii="Tahoma" w:hAnsi="Tahoma" w:cs="Tahoma"/>
          <w:sz w:val="22"/>
          <w:szCs w:val="22"/>
          <w:rtl/>
        </w:rPr>
        <w:t>أبوظبي</w:t>
      </w:r>
      <w:proofErr w:type="gramEnd"/>
      <w:r w:rsidRPr="003D20B1">
        <w:rPr>
          <w:rFonts w:ascii="Tahoma" w:hAnsi="Tahoma" w:cs="Tahoma"/>
          <w:sz w:val="22"/>
          <w:szCs w:val="22"/>
          <w:rtl/>
        </w:rPr>
        <w:t xml:space="preserve">. </w:t>
      </w:r>
    </w:p>
    <w:p w14:paraId="72EC638E" w14:textId="77777777" w:rsidR="003D20B1" w:rsidRPr="003D20B1" w:rsidRDefault="003D20B1" w:rsidP="003D20B1">
      <w:pPr>
        <w:bidi/>
        <w:jc w:val="both"/>
        <w:rPr>
          <w:rFonts w:ascii="Tahoma" w:hAnsi="Tahoma" w:cs="Tahoma"/>
          <w:sz w:val="22"/>
          <w:szCs w:val="22"/>
        </w:rPr>
      </w:pPr>
    </w:p>
    <w:p w14:paraId="71B42709" w14:textId="4BE19030" w:rsidR="003D20B1" w:rsidRPr="003D20B1" w:rsidRDefault="003D20B1" w:rsidP="00875127">
      <w:pPr>
        <w:bidi/>
        <w:jc w:val="both"/>
        <w:rPr>
          <w:rFonts w:ascii="Tahoma" w:hAnsi="Tahoma" w:cs="Tahoma"/>
          <w:sz w:val="22"/>
          <w:szCs w:val="22"/>
        </w:rPr>
      </w:pPr>
      <w:r w:rsidRPr="003D20B1">
        <w:rPr>
          <w:rFonts w:ascii="Tahoma" w:hAnsi="Tahoma" w:cs="Tahoma"/>
          <w:sz w:val="22"/>
          <w:szCs w:val="22"/>
          <w:rtl/>
        </w:rPr>
        <w:t xml:space="preserve">في هذا السياق، قال </w:t>
      </w:r>
      <w:proofErr w:type="spellStart"/>
      <w:r w:rsidRPr="003D20B1">
        <w:rPr>
          <w:rFonts w:ascii="Tahoma" w:hAnsi="Tahoma" w:cs="Tahoma"/>
          <w:sz w:val="22"/>
          <w:szCs w:val="22"/>
          <w:rtl/>
        </w:rPr>
        <w:t>أرنيودو</w:t>
      </w:r>
      <w:proofErr w:type="spellEnd"/>
      <w:r w:rsidRPr="003D20B1">
        <w:rPr>
          <w:rFonts w:ascii="Tahoma" w:hAnsi="Tahoma" w:cs="Tahoma"/>
          <w:sz w:val="22"/>
          <w:szCs w:val="22"/>
          <w:rtl/>
        </w:rPr>
        <w:t xml:space="preserve">: "تعتبر جامعة نيويورك </w:t>
      </w:r>
      <w:proofErr w:type="gramStart"/>
      <w:r w:rsidRPr="003D20B1">
        <w:rPr>
          <w:rFonts w:ascii="Tahoma" w:hAnsi="Tahoma" w:cs="Tahoma"/>
          <w:sz w:val="22"/>
          <w:szCs w:val="22"/>
          <w:rtl/>
        </w:rPr>
        <w:t>أبوظبي</w:t>
      </w:r>
      <w:proofErr w:type="gramEnd"/>
      <w:r w:rsidRPr="003D20B1">
        <w:rPr>
          <w:rFonts w:ascii="Tahoma" w:hAnsi="Tahoma" w:cs="Tahoma"/>
          <w:sz w:val="22"/>
          <w:szCs w:val="22"/>
          <w:rtl/>
        </w:rPr>
        <w:t xml:space="preserve"> جامعة للفنون ومؤسسة للأبحاث تقدّر إلى حد كبير التداخل ما بين التخصصات المتعددة. ويعد استخدامنا للتقنيات الشائعة في الفيزياء الذرية والجزيئية للإجابة على الأسئلة المتعلقة بالتراث الثقافي خير مثال على مجال عملنا. لذا فإن التعاون </w:t>
      </w:r>
      <w:r w:rsidR="00875127">
        <w:rPr>
          <w:rFonts w:ascii="Tahoma" w:hAnsi="Tahoma" w:cs="Tahoma"/>
          <w:sz w:val="22"/>
          <w:szCs w:val="22"/>
          <w:rtl/>
        </w:rPr>
        <w:t xml:space="preserve">مع متحف اللوفر </w:t>
      </w:r>
      <w:proofErr w:type="gramStart"/>
      <w:r w:rsidR="00875127">
        <w:rPr>
          <w:rFonts w:ascii="Tahoma" w:hAnsi="Tahoma" w:cs="Tahoma"/>
          <w:sz w:val="22"/>
          <w:szCs w:val="22"/>
          <w:rtl/>
        </w:rPr>
        <w:t>أبوظبي</w:t>
      </w:r>
      <w:proofErr w:type="gramEnd"/>
      <w:r w:rsidR="00875127">
        <w:rPr>
          <w:rFonts w:ascii="Tahoma" w:hAnsi="Tahoma" w:cs="Tahoma"/>
          <w:sz w:val="22"/>
          <w:szCs w:val="22"/>
          <w:rtl/>
        </w:rPr>
        <w:t xml:space="preserve"> في مشروع </w:t>
      </w:r>
      <w:r w:rsidR="00875127">
        <w:rPr>
          <w:rFonts w:ascii="Tahoma" w:hAnsi="Tahoma" w:cs="Tahoma" w:hint="cs"/>
          <w:sz w:val="22"/>
          <w:szCs w:val="22"/>
          <w:rtl/>
        </w:rPr>
        <w:t>"</w:t>
      </w:r>
      <w:r w:rsidRPr="003D20B1">
        <w:rPr>
          <w:rFonts w:ascii="Tahoma" w:hAnsi="Tahoma" w:cs="Tahoma"/>
          <w:sz w:val="22"/>
          <w:szCs w:val="22"/>
          <w:rtl/>
        </w:rPr>
        <w:t>أبير</w:t>
      </w:r>
      <w:r w:rsidR="00875127">
        <w:rPr>
          <w:rFonts w:ascii="Tahoma" w:hAnsi="Tahoma" w:cs="Tahoma" w:hint="cs"/>
          <w:sz w:val="22"/>
          <w:szCs w:val="22"/>
          <w:rtl/>
        </w:rPr>
        <w:t>"</w:t>
      </w:r>
      <w:r w:rsidRPr="003D20B1">
        <w:rPr>
          <w:rFonts w:ascii="Tahoma" w:hAnsi="Tahoma" w:cs="Tahoma"/>
          <w:sz w:val="22"/>
          <w:szCs w:val="22"/>
          <w:rtl/>
        </w:rPr>
        <w:t xml:space="preserve"> يشكّل فرصة رائعة ومثالاً على التعاون بين الجامعات والمتاحف للإجابة على الأسئلة المطروحة في مجالات متعددة ولتقديم فرص للباحثين والطلاب." </w:t>
      </w:r>
    </w:p>
    <w:p w14:paraId="78DF5EF0" w14:textId="6E066B6E" w:rsidR="00E45DA2" w:rsidRPr="003D20B1" w:rsidRDefault="00E45DA2" w:rsidP="008336FE">
      <w:pPr>
        <w:bidi/>
        <w:jc w:val="both"/>
        <w:rPr>
          <w:rFonts w:ascii="Tahoma" w:hAnsi="Tahoma" w:cs="Tahoma"/>
          <w:sz w:val="22"/>
          <w:szCs w:val="22"/>
        </w:rPr>
      </w:pPr>
    </w:p>
    <w:p w14:paraId="7E3D2365" w14:textId="5DEC8E36" w:rsidR="00AC1C2E" w:rsidRPr="00147A11" w:rsidRDefault="00AC1C2E" w:rsidP="008336FE">
      <w:pPr>
        <w:bidi/>
        <w:jc w:val="both"/>
        <w:rPr>
          <w:rFonts w:ascii="Tahoma" w:eastAsia="Tahoma" w:hAnsi="Tahoma" w:cs="Tahoma"/>
          <w:color w:val="000000"/>
          <w:sz w:val="22"/>
          <w:szCs w:val="22"/>
        </w:rPr>
      </w:pPr>
      <w:r w:rsidRPr="00147A11">
        <w:rPr>
          <w:rFonts w:ascii="Tahoma" w:eastAsia="Tahoma" w:hAnsi="Tahoma" w:cs="Tahoma" w:hint="eastAsia"/>
          <w:color w:val="000000"/>
          <w:sz w:val="22"/>
          <w:szCs w:val="22"/>
          <w:rtl/>
        </w:rPr>
        <w:t>عند</w:t>
      </w:r>
      <w:r w:rsidRPr="00147A11">
        <w:rPr>
          <w:rFonts w:ascii="Tahoma" w:eastAsia="Tahoma" w:hAnsi="Tahoma" w:cs="Tahoma"/>
          <w:color w:val="000000"/>
          <w:sz w:val="22"/>
          <w:szCs w:val="22"/>
          <w:rtl/>
        </w:rPr>
        <w:t xml:space="preserve"> </w:t>
      </w:r>
      <w:r w:rsidRPr="00147A11">
        <w:rPr>
          <w:rFonts w:ascii="Tahoma" w:eastAsia="Tahoma" w:hAnsi="Tahoma" w:cs="Tahoma" w:hint="eastAsia"/>
          <w:color w:val="000000"/>
          <w:sz w:val="22"/>
          <w:szCs w:val="22"/>
          <w:rtl/>
        </w:rPr>
        <w:t>اكتمال</w:t>
      </w:r>
      <w:r w:rsidRPr="00147A11">
        <w:rPr>
          <w:rFonts w:ascii="Tahoma" w:eastAsia="Tahoma" w:hAnsi="Tahoma" w:cs="Tahoma"/>
          <w:color w:val="000000"/>
          <w:sz w:val="22"/>
          <w:szCs w:val="22"/>
          <w:rtl/>
        </w:rPr>
        <w:t xml:space="preserve"> </w:t>
      </w:r>
      <w:r w:rsidRPr="00147A11">
        <w:rPr>
          <w:rFonts w:ascii="Tahoma" w:eastAsia="Tahoma" w:hAnsi="Tahoma" w:cs="Tahoma" w:hint="eastAsia"/>
          <w:color w:val="000000"/>
          <w:sz w:val="22"/>
          <w:szCs w:val="22"/>
          <w:rtl/>
        </w:rPr>
        <w:t>الدراسة</w:t>
      </w:r>
      <w:r w:rsidRPr="00147A11">
        <w:rPr>
          <w:rFonts w:ascii="Tahoma" w:eastAsia="Tahoma" w:hAnsi="Tahoma" w:cs="Tahoma"/>
          <w:color w:val="000000"/>
          <w:sz w:val="22"/>
          <w:szCs w:val="22"/>
          <w:rtl/>
        </w:rPr>
        <w:t xml:space="preserve"> </w:t>
      </w:r>
      <w:r w:rsidRPr="00147A11">
        <w:rPr>
          <w:rFonts w:ascii="Tahoma" w:eastAsia="Tahoma" w:hAnsi="Tahoma" w:cs="Tahoma" w:hint="eastAsia"/>
          <w:color w:val="000000"/>
          <w:sz w:val="22"/>
          <w:szCs w:val="22"/>
          <w:rtl/>
        </w:rPr>
        <w:t>التحليلية</w:t>
      </w:r>
      <w:r w:rsidRPr="00147A11">
        <w:rPr>
          <w:rFonts w:ascii="Tahoma" w:eastAsia="Tahoma" w:hAnsi="Tahoma" w:cs="Tahoma"/>
          <w:color w:val="000000"/>
          <w:sz w:val="22"/>
          <w:szCs w:val="22"/>
          <w:rtl/>
        </w:rPr>
        <w:t xml:space="preserve"> </w:t>
      </w:r>
      <w:r w:rsidRPr="00147A11">
        <w:rPr>
          <w:rFonts w:ascii="Tahoma" w:eastAsia="Tahoma" w:hAnsi="Tahoma" w:cs="Tahoma" w:hint="eastAsia"/>
          <w:color w:val="000000"/>
          <w:sz w:val="22"/>
          <w:szCs w:val="22"/>
          <w:rtl/>
        </w:rPr>
        <w:t>لهذه</w:t>
      </w:r>
      <w:r w:rsidRPr="008336FE">
        <w:rPr>
          <w:rFonts w:ascii="Tahoma" w:hAnsi="Tahoma" w:cs="Tahoma"/>
          <w:sz w:val="22"/>
          <w:szCs w:val="22"/>
          <w:rtl/>
        </w:rPr>
        <w:t xml:space="preserve"> "</w:t>
      </w:r>
      <w:r w:rsidRPr="00147A11">
        <w:rPr>
          <w:rFonts w:ascii="Tahoma" w:eastAsia="Tahoma" w:hAnsi="Tahoma" w:cs="Tahoma" w:hint="eastAsia"/>
          <w:color w:val="000000"/>
          <w:sz w:val="22"/>
          <w:szCs w:val="22"/>
          <w:rtl/>
        </w:rPr>
        <w:t>الل</w:t>
      </w:r>
      <w:r w:rsidRPr="00147A11">
        <w:rPr>
          <w:rFonts w:ascii="Tahoma" w:eastAsia="Tahoma" w:hAnsi="Tahoma" w:cs="Tahoma"/>
          <w:color w:val="000000"/>
          <w:sz w:val="22"/>
          <w:szCs w:val="22"/>
          <w:rtl/>
        </w:rPr>
        <w:t xml:space="preserve">وحة </w:t>
      </w:r>
      <w:r w:rsidRPr="00147A11">
        <w:rPr>
          <w:rFonts w:ascii="Tahoma" w:eastAsia="Tahoma" w:hAnsi="Tahoma" w:cs="Tahoma" w:hint="eastAsia"/>
          <w:color w:val="000000"/>
          <w:sz w:val="22"/>
          <w:szCs w:val="22"/>
          <w:rtl/>
        </w:rPr>
        <w:t>ال</w:t>
      </w:r>
      <w:r w:rsidRPr="00147A11">
        <w:rPr>
          <w:rFonts w:ascii="Tahoma" w:eastAsia="Tahoma" w:hAnsi="Tahoma" w:cs="Tahoma"/>
          <w:color w:val="000000"/>
          <w:sz w:val="22"/>
          <w:szCs w:val="22"/>
          <w:rtl/>
        </w:rPr>
        <w:t xml:space="preserve">جنائزية لرجل يحمل كوباً"، ستُنشر النتائج </w:t>
      </w:r>
      <w:r w:rsidR="00977ADC" w:rsidRPr="00147A11">
        <w:rPr>
          <w:rFonts w:ascii="Tahoma" w:eastAsia="Tahoma" w:hAnsi="Tahoma" w:cs="Tahoma" w:hint="eastAsia"/>
          <w:color w:val="000000"/>
          <w:sz w:val="22"/>
          <w:szCs w:val="22"/>
          <w:rtl/>
        </w:rPr>
        <w:t>على</w:t>
      </w:r>
      <w:r w:rsidR="00977ADC" w:rsidRPr="00147A11">
        <w:rPr>
          <w:rFonts w:ascii="Tahoma" w:eastAsia="Tahoma" w:hAnsi="Tahoma" w:cs="Tahoma"/>
          <w:color w:val="000000"/>
          <w:sz w:val="22"/>
          <w:szCs w:val="22"/>
          <w:rtl/>
        </w:rPr>
        <w:t xml:space="preserve"> </w:t>
      </w:r>
      <w:r w:rsidRPr="00147A11">
        <w:rPr>
          <w:rFonts w:ascii="Tahoma" w:eastAsia="Tahoma" w:hAnsi="Tahoma" w:cs="Tahoma" w:hint="eastAsia"/>
          <w:color w:val="000000"/>
          <w:sz w:val="22"/>
          <w:szCs w:val="22"/>
          <w:rtl/>
        </w:rPr>
        <w:t>قاعدة</w:t>
      </w:r>
      <w:r w:rsidRPr="00147A11">
        <w:rPr>
          <w:rFonts w:ascii="Tahoma" w:eastAsia="Tahoma" w:hAnsi="Tahoma" w:cs="Tahoma"/>
          <w:color w:val="000000"/>
          <w:sz w:val="22"/>
          <w:szCs w:val="22"/>
          <w:rtl/>
        </w:rPr>
        <w:t xml:space="preserve"> بيانات مشروع "أبير" عبر الإنترنت لتصبح متاحة أمام العلماء والباحثين، مع الإشارة إلى أنه سيتم نشر أول النتائج التي يتم التوصل إليها في نهاية العام 2020. </w:t>
      </w:r>
    </w:p>
    <w:p w14:paraId="3011B133" w14:textId="77777777" w:rsidR="00E45DA2" w:rsidRPr="00147A11" w:rsidRDefault="00E45DA2" w:rsidP="008336FE">
      <w:pPr>
        <w:bidi/>
        <w:jc w:val="both"/>
        <w:rPr>
          <w:rFonts w:ascii="Tahoma" w:eastAsia="Tahoma" w:hAnsi="Tahoma" w:cs="Tahoma"/>
          <w:color w:val="000000"/>
          <w:sz w:val="22"/>
          <w:szCs w:val="22"/>
        </w:rPr>
      </w:pPr>
    </w:p>
    <w:p w14:paraId="36738441" w14:textId="5718A8F3" w:rsidR="00747B7D" w:rsidRPr="00147A11" w:rsidRDefault="00747B7D" w:rsidP="008336FE">
      <w:pPr>
        <w:bidi/>
        <w:jc w:val="both"/>
        <w:rPr>
          <w:rFonts w:ascii="Tahoma" w:eastAsia="Tahoma" w:hAnsi="Tahoma" w:cs="Tahoma"/>
          <w:color w:val="000000"/>
          <w:sz w:val="22"/>
          <w:szCs w:val="22"/>
          <w:rtl/>
          <w:lang w:val="en-US" w:bidi="ar-AE"/>
        </w:rPr>
      </w:pPr>
      <w:r w:rsidRPr="00147A11">
        <w:rPr>
          <w:rFonts w:ascii="Tahoma" w:eastAsia="Tahoma" w:hAnsi="Tahoma" w:cs="Tahoma" w:hint="eastAsia"/>
          <w:color w:val="000000"/>
          <w:sz w:val="22"/>
          <w:szCs w:val="22"/>
          <w:rtl/>
        </w:rPr>
        <w:t>إلى</w:t>
      </w:r>
      <w:r w:rsidRPr="00147A11">
        <w:rPr>
          <w:rFonts w:ascii="Tahoma" w:eastAsia="Tahoma" w:hAnsi="Tahoma" w:cs="Tahoma"/>
          <w:color w:val="000000"/>
          <w:sz w:val="22"/>
          <w:szCs w:val="22"/>
          <w:rtl/>
        </w:rPr>
        <w:t xml:space="preserve"> جانب مشروع "أبير"، أطلق قسم البحوث والتطوير في متحف اللوفر </w:t>
      </w:r>
      <w:proofErr w:type="gramStart"/>
      <w:r w:rsidRPr="00147A11">
        <w:rPr>
          <w:rFonts w:ascii="Tahoma" w:eastAsia="Tahoma" w:hAnsi="Tahoma" w:cs="Tahoma" w:hint="eastAsia"/>
          <w:color w:val="000000"/>
          <w:sz w:val="22"/>
          <w:szCs w:val="22"/>
          <w:rtl/>
        </w:rPr>
        <w:t>أبوظبي</w:t>
      </w:r>
      <w:proofErr w:type="gramEnd"/>
      <w:r w:rsidRPr="00147A11">
        <w:rPr>
          <w:rFonts w:ascii="Tahoma" w:eastAsia="Tahoma" w:hAnsi="Tahoma" w:cs="Tahoma"/>
          <w:color w:val="000000"/>
          <w:sz w:val="22"/>
          <w:szCs w:val="22"/>
          <w:rtl/>
        </w:rPr>
        <w:t xml:space="preserve"> مؤخراً العديد من المبادرات الأخرى في إطار البحث والحفاظ على الأعمال الفنّية، ليعزز بذلك مساهمته الأكاديمية في مجال تاريخ الفن. </w:t>
      </w:r>
      <w:r w:rsidR="003D3521" w:rsidRPr="00147A11">
        <w:rPr>
          <w:rFonts w:ascii="Tahoma" w:eastAsia="Tahoma" w:hAnsi="Tahoma" w:cs="Tahoma" w:hint="eastAsia"/>
          <w:color w:val="000000"/>
          <w:sz w:val="22"/>
          <w:szCs w:val="22"/>
          <w:rtl/>
        </w:rPr>
        <w:t>وتشمل</w:t>
      </w:r>
      <w:r w:rsidR="003D3521" w:rsidRPr="00147A11">
        <w:rPr>
          <w:rFonts w:ascii="Tahoma" w:eastAsia="Tahoma" w:hAnsi="Tahoma" w:cs="Tahoma"/>
          <w:color w:val="000000"/>
          <w:sz w:val="22"/>
          <w:szCs w:val="22"/>
          <w:rtl/>
        </w:rPr>
        <w:t xml:space="preserve"> هذه المبادرات برامجاً تتمحور حول مخطوطات العصور الوسطى وترميم لوحات "رحلات صيد ال</w:t>
      </w:r>
      <w:r w:rsidR="00977ADC" w:rsidRPr="00147A11">
        <w:rPr>
          <w:rFonts w:ascii="Tahoma" w:eastAsia="Tahoma" w:hAnsi="Tahoma" w:cs="Tahoma" w:hint="eastAsia"/>
          <w:color w:val="000000"/>
          <w:sz w:val="22"/>
          <w:szCs w:val="22"/>
          <w:rtl/>
          <w:lang w:bidi="ar-AE"/>
        </w:rPr>
        <w:t>إ</w:t>
      </w:r>
      <w:proofErr w:type="spellStart"/>
      <w:r w:rsidR="003D3521" w:rsidRPr="00147A11">
        <w:rPr>
          <w:rFonts w:ascii="Tahoma" w:eastAsia="Tahoma" w:hAnsi="Tahoma" w:cs="Tahoma"/>
          <w:color w:val="000000"/>
          <w:sz w:val="22"/>
          <w:szCs w:val="22"/>
          <w:rtl/>
        </w:rPr>
        <w:t>مبراطور</w:t>
      </w:r>
      <w:proofErr w:type="spellEnd"/>
      <w:r w:rsidR="003D3521" w:rsidRPr="00147A11">
        <w:rPr>
          <w:rFonts w:ascii="Tahoma" w:eastAsia="Tahoma" w:hAnsi="Tahoma" w:cs="Tahoma"/>
          <w:color w:val="000000"/>
          <w:sz w:val="22"/>
          <w:szCs w:val="22"/>
          <w:rtl/>
        </w:rPr>
        <w:t xml:space="preserve"> </w:t>
      </w:r>
      <w:proofErr w:type="spellStart"/>
      <w:r w:rsidR="003D3521" w:rsidRPr="00147A11">
        <w:rPr>
          <w:rFonts w:ascii="Tahoma" w:eastAsia="Tahoma" w:hAnsi="Tahoma" w:cs="Tahoma"/>
          <w:color w:val="000000"/>
          <w:sz w:val="22"/>
          <w:szCs w:val="22"/>
          <w:rtl/>
        </w:rPr>
        <w:t>ماكسيميليان</w:t>
      </w:r>
      <w:proofErr w:type="spellEnd"/>
      <w:r w:rsidR="003D3521" w:rsidRPr="00147A11">
        <w:rPr>
          <w:rFonts w:ascii="Tahoma" w:eastAsia="Tahoma" w:hAnsi="Tahoma" w:cs="Tahoma"/>
          <w:color w:val="000000"/>
          <w:sz w:val="22"/>
          <w:szCs w:val="22"/>
          <w:rtl/>
        </w:rPr>
        <w:t xml:space="preserve">" المنسوجة، إضافة إلى "درع الفارس والحصان" التركي الذي يعود إلى ما بين القرنين السادس عشر والسابع عشر، وهو جزء من معرض "فن الفروسية: بين الشرق والغرب". </w:t>
      </w:r>
    </w:p>
    <w:p w14:paraId="58110F7C" w14:textId="2A06BE4D" w:rsidR="00E45DA2" w:rsidRPr="00147A11" w:rsidRDefault="00E45DA2" w:rsidP="008336FE">
      <w:pPr>
        <w:bidi/>
        <w:jc w:val="both"/>
        <w:rPr>
          <w:rFonts w:ascii="Tahoma" w:eastAsia="Tahoma" w:hAnsi="Tahoma" w:cs="Tahoma"/>
          <w:color w:val="000000"/>
          <w:sz w:val="22"/>
          <w:szCs w:val="22"/>
        </w:rPr>
      </w:pPr>
    </w:p>
    <w:p w14:paraId="17E53483" w14:textId="3A562DDD" w:rsidR="003D3521" w:rsidRPr="00147A11" w:rsidRDefault="00461494" w:rsidP="008336FE">
      <w:pPr>
        <w:bidi/>
        <w:jc w:val="both"/>
        <w:rPr>
          <w:rFonts w:ascii="Tahoma" w:eastAsia="Tahoma" w:hAnsi="Tahoma" w:cs="Tahoma"/>
          <w:color w:val="000000"/>
          <w:sz w:val="22"/>
          <w:szCs w:val="22"/>
        </w:rPr>
      </w:pPr>
      <w:r w:rsidRPr="00147A11">
        <w:rPr>
          <w:rFonts w:ascii="Tahoma" w:eastAsia="Tahoma" w:hAnsi="Tahoma" w:cs="Tahoma" w:hint="eastAsia"/>
          <w:color w:val="000000"/>
          <w:sz w:val="22"/>
          <w:szCs w:val="22"/>
          <w:rtl/>
        </w:rPr>
        <w:t>كما</w:t>
      </w:r>
      <w:r w:rsidRPr="00147A11">
        <w:rPr>
          <w:rFonts w:ascii="Tahoma" w:eastAsia="Tahoma" w:hAnsi="Tahoma" w:cs="Tahoma"/>
          <w:color w:val="000000"/>
          <w:sz w:val="22"/>
          <w:szCs w:val="22"/>
          <w:rtl/>
        </w:rPr>
        <w:t xml:space="preserve"> لا بد من الإشارة إلى أن برامج أبحاث اللوفر </w:t>
      </w:r>
      <w:proofErr w:type="gramStart"/>
      <w:r w:rsidRPr="00147A11">
        <w:rPr>
          <w:rFonts w:ascii="Tahoma" w:eastAsia="Tahoma" w:hAnsi="Tahoma" w:cs="Tahoma" w:hint="eastAsia"/>
          <w:color w:val="000000"/>
          <w:sz w:val="22"/>
          <w:szCs w:val="22"/>
          <w:rtl/>
        </w:rPr>
        <w:t>أبوظبي</w:t>
      </w:r>
      <w:proofErr w:type="gramEnd"/>
      <w:r w:rsidRPr="00147A11">
        <w:rPr>
          <w:rFonts w:ascii="Tahoma" w:eastAsia="Tahoma" w:hAnsi="Tahoma" w:cs="Tahoma"/>
          <w:color w:val="000000"/>
          <w:sz w:val="22"/>
          <w:szCs w:val="22"/>
          <w:rtl/>
        </w:rPr>
        <w:t xml:space="preserve"> تشمل العلوم الاجتماعية ودراسات الترجمة في عالم المتاحف، وأن المتحف يعمل على هذه البرامج بالتعاون مع أبرز الجامعات في دولة الإمارات العربية </w:t>
      </w:r>
      <w:r w:rsidRPr="00147A11">
        <w:rPr>
          <w:rFonts w:ascii="Tahoma" w:eastAsia="Tahoma" w:hAnsi="Tahoma" w:cs="Tahoma"/>
          <w:color w:val="000000"/>
          <w:sz w:val="22"/>
          <w:szCs w:val="22"/>
          <w:rtl/>
        </w:rPr>
        <w:lastRenderedPageBreak/>
        <w:t xml:space="preserve">المتحدة. إذ تهدف هذه المشاريع واسعة النطاق إلى اكتشاف مجموعة المتحف الفنّية بشكل معمّق أكثر وتعزيز عملية </w:t>
      </w:r>
      <w:r w:rsidR="004E5FDF" w:rsidRPr="00147A11">
        <w:rPr>
          <w:rFonts w:ascii="Tahoma" w:eastAsia="Tahoma" w:hAnsi="Tahoma" w:cs="Tahoma" w:hint="eastAsia"/>
          <w:color w:val="000000"/>
          <w:sz w:val="22"/>
          <w:szCs w:val="22"/>
          <w:rtl/>
        </w:rPr>
        <w:t>الترميم</w:t>
      </w:r>
      <w:r w:rsidR="004E5FDF" w:rsidRPr="00147A11">
        <w:rPr>
          <w:rFonts w:ascii="Tahoma" w:eastAsia="Tahoma" w:hAnsi="Tahoma" w:cs="Tahoma"/>
          <w:color w:val="000000"/>
          <w:sz w:val="22"/>
          <w:szCs w:val="22"/>
          <w:rtl/>
        </w:rPr>
        <w:t xml:space="preserve"> </w:t>
      </w:r>
      <w:r w:rsidR="004E5FDF" w:rsidRPr="00147A11">
        <w:rPr>
          <w:rFonts w:ascii="Tahoma" w:eastAsia="Tahoma" w:hAnsi="Tahoma" w:cs="Tahoma" w:hint="eastAsia"/>
          <w:color w:val="000000"/>
          <w:sz w:val="22"/>
          <w:szCs w:val="22"/>
          <w:rtl/>
        </w:rPr>
        <w:t>و</w:t>
      </w:r>
      <w:r w:rsidRPr="00147A11">
        <w:rPr>
          <w:rFonts w:ascii="Tahoma" w:eastAsia="Tahoma" w:hAnsi="Tahoma" w:cs="Tahoma" w:hint="eastAsia"/>
          <w:color w:val="000000"/>
          <w:sz w:val="22"/>
          <w:szCs w:val="22"/>
          <w:rtl/>
        </w:rPr>
        <w:t>الحفاظ</w:t>
      </w:r>
      <w:r w:rsidRPr="00147A11">
        <w:rPr>
          <w:rFonts w:ascii="Tahoma" w:eastAsia="Tahoma" w:hAnsi="Tahoma" w:cs="Tahoma"/>
          <w:color w:val="000000"/>
          <w:sz w:val="22"/>
          <w:szCs w:val="22"/>
          <w:rtl/>
        </w:rPr>
        <w:t xml:space="preserve"> على الأعمال الفنّية التي تعود إلى حضارات مختلفة على مر التاريخ. </w:t>
      </w:r>
    </w:p>
    <w:p w14:paraId="0F76A6DB" w14:textId="77777777" w:rsidR="00E45DA2" w:rsidRPr="00147A11" w:rsidRDefault="00E45DA2" w:rsidP="008336FE">
      <w:pPr>
        <w:bidi/>
        <w:jc w:val="both"/>
        <w:rPr>
          <w:rFonts w:ascii="Tahoma" w:eastAsia="Tahoma" w:hAnsi="Tahoma" w:cs="Tahoma"/>
          <w:color w:val="000000"/>
          <w:sz w:val="22"/>
          <w:szCs w:val="22"/>
        </w:rPr>
      </w:pPr>
    </w:p>
    <w:p w14:paraId="6E2E6D85" w14:textId="16D7BB0E" w:rsidR="006F5606" w:rsidRPr="00147A11" w:rsidRDefault="006F5606" w:rsidP="008336FE">
      <w:pPr>
        <w:bidi/>
        <w:jc w:val="both"/>
        <w:rPr>
          <w:rStyle w:val="Emphasis"/>
          <w:rFonts w:ascii="Tahoma" w:hAnsi="Tahoma" w:cs="Tahoma"/>
          <w:b/>
          <w:bCs/>
          <w:i w:val="0"/>
          <w:iCs w:val="0"/>
          <w:color w:val="auto"/>
          <w:sz w:val="22"/>
          <w:szCs w:val="22"/>
          <w:shd w:val="clear" w:color="auto" w:fill="FFFFFF"/>
          <w:rtl/>
        </w:rPr>
      </w:pPr>
      <w:r w:rsidRPr="00147A11">
        <w:rPr>
          <w:rStyle w:val="Emphasis"/>
          <w:rFonts w:ascii="Tahoma" w:hAnsi="Tahoma" w:cs="Tahoma" w:hint="cs"/>
          <w:b/>
          <w:bCs/>
          <w:i w:val="0"/>
          <w:iCs w:val="0"/>
          <w:color w:val="auto"/>
          <w:sz w:val="22"/>
          <w:szCs w:val="22"/>
          <w:shd w:val="clear" w:color="auto" w:fill="FFFFFF"/>
          <w:rtl/>
        </w:rPr>
        <w:t>المؤسسات</w:t>
      </w:r>
      <w:r w:rsidRPr="00147A11">
        <w:rPr>
          <w:rStyle w:val="Emphasis"/>
          <w:rFonts w:ascii="Tahoma" w:hAnsi="Tahoma" w:cs="Tahoma"/>
          <w:b/>
          <w:bCs/>
          <w:i w:val="0"/>
          <w:iCs w:val="0"/>
          <w:color w:val="auto"/>
          <w:sz w:val="22"/>
          <w:szCs w:val="22"/>
          <w:shd w:val="clear" w:color="auto" w:fill="FFFFFF"/>
          <w:rtl/>
        </w:rPr>
        <w:t xml:space="preserve"> </w:t>
      </w:r>
      <w:r w:rsidRPr="00147A11">
        <w:rPr>
          <w:rStyle w:val="Emphasis"/>
          <w:rFonts w:ascii="Tahoma" w:hAnsi="Tahoma" w:cs="Tahoma" w:hint="cs"/>
          <w:b/>
          <w:bCs/>
          <w:i w:val="0"/>
          <w:iCs w:val="0"/>
          <w:color w:val="auto"/>
          <w:sz w:val="22"/>
          <w:szCs w:val="22"/>
          <w:shd w:val="clear" w:color="auto" w:fill="FFFFFF"/>
          <w:rtl/>
        </w:rPr>
        <w:t>المشاركة</w:t>
      </w:r>
      <w:r w:rsidRPr="00147A11">
        <w:rPr>
          <w:rStyle w:val="Emphasis"/>
          <w:rFonts w:ascii="Tahoma" w:hAnsi="Tahoma" w:cs="Tahoma"/>
          <w:b/>
          <w:bCs/>
          <w:i w:val="0"/>
          <w:iCs w:val="0"/>
          <w:color w:val="auto"/>
          <w:sz w:val="22"/>
          <w:szCs w:val="22"/>
          <w:shd w:val="clear" w:color="auto" w:fill="FFFFFF"/>
          <w:rtl/>
        </w:rPr>
        <w:t xml:space="preserve"> </w:t>
      </w:r>
      <w:r w:rsidRPr="00147A11">
        <w:rPr>
          <w:rStyle w:val="Emphasis"/>
          <w:rFonts w:ascii="Tahoma" w:hAnsi="Tahoma" w:cs="Tahoma" w:hint="cs"/>
          <w:b/>
          <w:bCs/>
          <w:i w:val="0"/>
          <w:iCs w:val="0"/>
          <w:color w:val="auto"/>
          <w:sz w:val="22"/>
          <w:szCs w:val="22"/>
          <w:shd w:val="clear" w:color="auto" w:fill="FFFFFF"/>
          <w:rtl/>
        </w:rPr>
        <w:t>في</w:t>
      </w:r>
      <w:r w:rsidRPr="00147A11">
        <w:rPr>
          <w:rStyle w:val="Emphasis"/>
          <w:rFonts w:ascii="Tahoma" w:hAnsi="Tahoma" w:cs="Tahoma"/>
          <w:b/>
          <w:bCs/>
          <w:i w:val="0"/>
          <w:iCs w:val="0"/>
          <w:color w:val="auto"/>
          <w:sz w:val="22"/>
          <w:szCs w:val="22"/>
          <w:shd w:val="clear" w:color="auto" w:fill="FFFFFF"/>
          <w:rtl/>
        </w:rPr>
        <w:t xml:space="preserve"> </w:t>
      </w:r>
      <w:r w:rsidRPr="00147A11">
        <w:rPr>
          <w:rStyle w:val="Emphasis"/>
          <w:rFonts w:ascii="Tahoma" w:hAnsi="Tahoma" w:cs="Tahoma" w:hint="cs"/>
          <w:b/>
          <w:bCs/>
          <w:i w:val="0"/>
          <w:iCs w:val="0"/>
          <w:color w:val="auto"/>
          <w:sz w:val="22"/>
          <w:szCs w:val="22"/>
          <w:shd w:val="clear" w:color="auto" w:fill="FFFFFF"/>
          <w:rtl/>
        </w:rPr>
        <w:t>مشروع</w:t>
      </w:r>
      <w:r w:rsidRPr="00147A11">
        <w:rPr>
          <w:rStyle w:val="Emphasis"/>
          <w:rFonts w:ascii="Tahoma" w:hAnsi="Tahoma" w:cs="Tahoma"/>
          <w:b/>
          <w:bCs/>
          <w:i w:val="0"/>
          <w:iCs w:val="0"/>
          <w:color w:val="auto"/>
          <w:sz w:val="22"/>
          <w:szCs w:val="22"/>
          <w:shd w:val="clear" w:color="auto" w:fill="FFFFFF"/>
          <w:rtl/>
        </w:rPr>
        <w:t xml:space="preserve"> "أبير"</w:t>
      </w:r>
    </w:p>
    <w:p w14:paraId="394A0BFE" w14:textId="5F62C057" w:rsidR="00B54EC2" w:rsidRPr="00147A11" w:rsidRDefault="006F5606" w:rsidP="008336FE">
      <w:pPr>
        <w:bidi/>
        <w:jc w:val="both"/>
        <w:rPr>
          <w:rFonts w:ascii="Tahoma" w:eastAsia="Tahoma" w:hAnsi="Tahoma" w:cs="Tahoma"/>
          <w:color w:val="000000"/>
          <w:sz w:val="22"/>
          <w:szCs w:val="22"/>
          <w:rtl/>
          <w:lang w:val="en-US" w:bidi="ar-AE"/>
        </w:rPr>
      </w:pPr>
      <w:r w:rsidRPr="00147A11">
        <w:rPr>
          <w:rStyle w:val="Emphasis"/>
          <w:rFonts w:ascii="Tahoma" w:hAnsi="Tahoma" w:cs="Tahoma" w:hint="cs"/>
          <w:i w:val="0"/>
          <w:iCs w:val="0"/>
          <w:color w:val="auto"/>
          <w:sz w:val="22"/>
          <w:szCs w:val="22"/>
          <w:shd w:val="clear" w:color="auto" w:fill="FFFFFF"/>
          <w:rtl/>
        </w:rPr>
        <w:t>تشمل</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المؤسسات</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المشاركة</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في</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المشروع</w:t>
      </w:r>
      <w:r w:rsidRPr="00147A11">
        <w:rPr>
          <w:rStyle w:val="Emphasis"/>
          <w:rFonts w:ascii="Tahoma" w:hAnsi="Tahoma" w:cs="Tahoma"/>
          <w:i w:val="0"/>
          <w:iCs w:val="0"/>
          <w:color w:val="auto"/>
          <w:sz w:val="22"/>
          <w:szCs w:val="22"/>
          <w:shd w:val="clear" w:color="auto" w:fill="FFFFFF"/>
          <w:rtl/>
        </w:rPr>
        <w:t>:</w:t>
      </w:r>
      <w:r w:rsidR="000B4F84"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i w:val="0"/>
          <w:iCs w:val="0"/>
          <w:color w:val="auto"/>
          <w:sz w:val="22"/>
          <w:szCs w:val="22"/>
          <w:shd w:val="clear" w:color="auto" w:fill="FFFFFF"/>
          <w:rtl/>
        </w:rPr>
        <w:t xml:space="preserve">متحف </w:t>
      </w:r>
      <w:proofErr w:type="spellStart"/>
      <w:r w:rsidRPr="00147A11">
        <w:rPr>
          <w:rStyle w:val="Emphasis"/>
          <w:rFonts w:ascii="Tahoma" w:hAnsi="Tahoma" w:cs="Tahoma"/>
          <w:i w:val="0"/>
          <w:iCs w:val="0"/>
          <w:color w:val="auto"/>
          <w:sz w:val="22"/>
          <w:szCs w:val="22"/>
          <w:shd w:val="clear" w:color="auto" w:fill="FFFFFF"/>
          <w:rtl/>
        </w:rPr>
        <w:t>ألارد</w:t>
      </w:r>
      <w:proofErr w:type="spellEnd"/>
      <w:r w:rsidRPr="00147A11">
        <w:rPr>
          <w:rStyle w:val="Emphasis"/>
          <w:rFonts w:ascii="Tahoma" w:hAnsi="Tahoma" w:cs="Tahoma"/>
          <w:i w:val="0"/>
          <w:iCs w:val="0"/>
          <w:color w:val="auto"/>
          <w:sz w:val="22"/>
          <w:szCs w:val="22"/>
          <w:shd w:val="clear" w:color="auto" w:fill="FFFFFF"/>
          <w:rtl/>
        </w:rPr>
        <w:t xml:space="preserve"> بيرسون، أمستردام، هولندا، ومتاحف ولاية برلين، ومعهد الفن في شيكاغو، ومتحف أشموليان للفنون والآثار، أكسفورد، والمتحف البريطاني، لندن، ومتحف </w:t>
      </w:r>
      <w:proofErr w:type="spellStart"/>
      <w:r w:rsidRPr="00147A11">
        <w:rPr>
          <w:rStyle w:val="Emphasis"/>
          <w:rFonts w:ascii="Tahoma" w:hAnsi="Tahoma" w:cs="Tahoma"/>
          <w:i w:val="0"/>
          <w:iCs w:val="0"/>
          <w:color w:val="auto"/>
          <w:sz w:val="22"/>
          <w:szCs w:val="22"/>
          <w:shd w:val="clear" w:color="auto" w:fill="FFFFFF"/>
          <w:rtl/>
        </w:rPr>
        <w:t>بروكلين</w:t>
      </w:r>
      <w:proofErr w:type="spellEnd"/>
      <w:r w:rsidRPr="00147A11">
        <w:rPr>
          <w:rStyle w:val="Emphasis"/>
          <w:rFonts w:ascii="Tahoma" w:hAnsi="Tahoma" w:cs="Tahoma"/>
          <w:i w:val="0"/>
          <w:iCs w:val="0"/>
          <w:color w:val="auto"/>
          <w:sz w:val="22"/>
          <w:szCs w:val="22"/>
          <w:shd w:val="clear" w:color="auto" w:fill="FFFFFF"/>
          <w:rtl/>
        </w:rPr>
        <w:t xml:space="preserve"> للفنون، ومركز كانتور للفنون، ستانفورد، كاليفورنيا، ومتحف كليفلاند للفنون، ومعهد ديترويت للفنون، </w:t>
      </w:r>
      <w:r w:rsidR="00373506" w:rsidRPr="00147A11">
        <w:rPr>
          <w:rStyle w:val="Emphasis"/>
          <w:rFonts w:ascii="Tahoma" w:hAnsi="Tahoma" w:cs="Tahoma" w:hint="cs"/>
          <w:i w:val="0"/>
          <w:iCs w:val="0"/>
          <w:color w:val="auto"/>
          <w:sz w:val="22"/>
          <w:szCs w:val="22"/>
          <w:shd w:val="clear" w:color="auto" w:fill="FFFFFF"/>
          <w:rtl/>
        </w:rPr>
        <w:t>و</w:t>
      </w:r>
      <w:r w:rsidRPr="00147A11">
        <w:rPr>
          <w:rStyle w:val="Emphasis"/>
          <w:rFonts w:ascii="Tahoma" w:hAnsi="Tahoma" w:cs="Tahoma"/>
          <w:i w:val="0"/>
          <w:iCs w:val="0"/>
          <w:color w:val="auto"/>
          <w:sz w:val="22"/>
          <w:szCs w:val="22"/>
          <w:shd w:val="clear" w:color="auto" w:fill="FFFFFF"/>
          <w:rtl/>
        </w:rPr>
        <w:t xml:space="preserve">متحف </w:t>
      </w:r>
      <w:proofErr w:type="spellStart"/>
      <w:r w:rsidRPr="00147A11">
        <w:rPr>
          <w:rStyle w:val="Emphasis"/>
          <w:rFonts w:ascii="Tahoma" w:hAnsi="Tahoma" w:cs="Tahoma"/>
          <w:i w:val="0"/>
          <w:iCs w:val="0"/>
          <w:color w:val="auto"/>
          <w:sz w:val="22"/>
          <w:szCs w:val="22"/>
          <w:shd w:val="clear" w:color="auto" w:fill="FFFFFF"/>
          <w:rtl/>
        </w:rPr>
        <w:t>فيتزويليام</w:t>
      </w:r>
      <w:proofErr w:type="spellEnd"/>
      <w:r w:rsidRPr="00147A11">
        <w:rPr>
          <w:rStyle w:val="Emphasis"/>
          <w:rFonts w:ascii="Tahoma" w:hAnsi="Tahoma" w:cs="Tahoma" w:hint="cs"/>
          <w:i w:val="0"/>
          <w:iCs w:val="0"/>
          <w:color w:val="auto"/>
          <w:sz w:val="22"/>
          <w:szCs w:val="22"/>
          <w:shd w:val="clear" w:color="auto" w:fill="FFFFFF"/>
          <w:rtl/>
        </w:rPr>
        <w:t>،</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كامبردج،</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المملكة</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المتحدة،</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ومتحف</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الفن</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في</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جامعة</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هارفرد،</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كامبردج،</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ماساتشوستس،</w:t>
      </w:r>
      <w:r w:rsidRPr="00147A11">
        <w:rPr>
          <w:rStyle w:val="Emphasis"/>
          <w:rFonts w:ascii="Tahoma" w:hAnsi="Tahoma" w:cs="Tahoma"/>
          <w:i w:val="0"/>
          <w:iCs w:val="0"/>
          <w:color w:val="auto"/>
          <w:sz w:val="22"/>
          <w:szCs w:val="22"/>
          <w:shd w:val="clear" w:color="auto" w:fill="FFFFFF"/>
          <w:rtl/>
        </w:rPr>
        <w:t xml:space="preserve"> </w:t>
      </w:r>
      <w:r w:rsidRPr="00147A11">
        <w:rPr>
          <w:rStyle w:val="Emphasis"/>
          <w:rFonts w:ascii="Tahoma" w:hAnsi="Tahoma" w:cs="Tahoma" w:hint="cs"/>
          <w:i w:val="0"/>
          <w:iCs w:val="0"/>
          <w:color w:val="auto"/>
          <w:sz w:val="22"/>
          <w:szCs w:val="22"/>
          <w:shd w:val="clear" w:color="auto" w:fill="FFFFFF"/>
          <w:rtl/>
        </w:rPr>
        <w:t>و</w:t>
      </w:r>
      <w:r w:rsidRPr="00147A11">
        <w:rPr>
          <w:rFonts w:ascii="Tahoma" w:hAnsi="Tahoma" w:cs="Tahoma" w:hint="cs"/>
          <w:color w:val="auto"/>
          <w:sz w:val="22"/>
          <w:szCs w:val="22"/>
          <w:rtl/>
        </w:rPr>
        <w:t>قسم</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حفظ</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الآثار</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في</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متحف</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جيه</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بول،</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لوس</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أنجلوس،</w:t>
      </w:r>
      <w:r w:rsidRPr="00147A11">
        <w:rPr>
          <w:rFonts w:ascii="Tahoma" w:hAnsi="Tahoma" w:cs="Tahoma"/>
          <w:color w:val="auto"/>
          <w:sz w:val="22"/>
          <w:szCs w:val="22"/>
          <w:rtl/>
        </w:rPr>
        <w:t xml:space="preserve"> </w:t>
      </w:r>
      <w:r w:rsidRPr="00147A11">
        <w:rPr>
          <w:rFonts w:ascii="Tahoma" w:hAnsi="Tahoma" w:cs="Tahoma" w:hint="cs"/>
          <w:color w:val="auto"/>
          <w:sz w:val="22"/>
          <w:szCs w:val="22"/>
          <w:rtl/>
        </w:rPr>
        <w:t>و</w:t>
      </w:r>
      <w:r w:rsidR="00373506" w:rsidRPr="00147A11">
        <w:rPr>
          <w:rFonts w:ascii="Tahoma" w:hAnsi="Tahoma" w:cs="Tahoma" w:hint="cs"/>
          <w:color w:val="auto"/>
          <w:sz w:val="22"/>
          <w:szCs w:val="22"/>
          <w:rtl/>
        </w:rPr>
        <w:t>متحف</w:t>
      </w:r>
      <w:r w:rsidR="00373506" w:rsidRPr="00147A11">
        <w:rPr>
          <w:rFonts w:ascii="Tahoma" w:hAnsi="Tahoma" w:cs="Tahoma"/>
          <w:color w:val="auto"/>
          <w:sz w:val="22"/>
          <w:szCs w:val="22"/>
          <w:rtl/>
        </w:rPr>
        <w:t xml:space="preserve"> جونز </w:t>
      </w:r>
      <w:proofErr w:type="spellStart"/>
      <w:r w:rsidR="00373506" w:rsidRPr="00147A11">
        <w:rPr>
          <w:rFonts w:ascii="Tahoma" w:hAnsi="Tahoma" w:cs="Tahoma"/>
          <w:color w:val="auto"/>
          <w:sz w:val="22"/>
          <w:szCs w:val="22"/>
          <w:rtl/>
        </w:rPr>
        <w:t>هوبكينز</w:t>
      </w:r>
      <w:proofErr w:type="spellEnd"/>
      <w:r w:rsidR="00373506" w:rsidRPr="00147A11">
        <w:rPr>
          <w:rFonts w:ascii="Tahoma" w:hAnsi="Tahoma" w:cs="Tahoma"/>
          <w:color w:val="auto"/>
          <w:sz w:val="22"/>
          <w:szCs w:val="22"/>
          <w:rtl/>
        </w:rPr>
        <w:t xml:space="preserve"> الأثري، بالتيمور، ومتحف </w:t>
      </w:r>
      <w:proofErr w:type="spellStart"/>
      <w:r w:rsidR="00373506" w:rsidRPr="00147A11">
        <w:rPr>
          <w:rFonts w:ascii="Tahoma" w:hAnsi="Tahoma" w:cs="Tahoma"/>
          <w:color w:val="auto"/>
          <w:sz w:val="22"/>
          <w:szCs w:val="22"/>
          <w:rtl/>
        </w:rPr>
        <w:t>كيلسي</w:t>
      </w:r>
      <w:proofErr w:type="spellEnd"/>
      <w:r w:rsidR="00373506" w:rsidRPr="00147A11">
        <w:rPr>
          <w:rFonts w:ascii="Tahoma" w:hAnsi="Tahoma" w:cs="Tahoma"/>
          <w:color w:val="auto"/>
          <w:sz w:val="22"/>
          <w:szCs w:val="22"/>
          <w:rtl/>
        </w:rPr>
        <w:t xml:space="preserve"> للآثار، آن </w:t>
      </w:r>
      <w:proofErr w:type="spellStart"/>
      <w:r w:rsidR="00373506" w:rsidRPr="00147A11">
        <w:rPr>
          <w:rFonts w:ascii="Tahoma" w:hAnsi="Tahoma" w:cs="Tahoma"/>
          <w:color w:val="auto"/>
          <w:sz w:val="22"/>
          <w:szCs w:val="22"/>
          <w:rtl/>
        </w:rPr>
        <w:t>آربور</w:t>
      </w:r>
      <w:proofErr w:type="spellEnd"/>
      <w:r w:rsidR="00373506" w:rsidRPr="00147A11">
        <w:rPr>
          <w:rFonts w:ascii="Tahoma" w:hAnsi="Tahoma" w:cs="Tahoma"/>
          <w:color w:val="auto"/>
          <w:sz w:val="22"/>
          <w:szCs w:val="22"/>
          <w:rtl/>
        </w:rPr>
        <w:t xml:space="preserve">، ميشيغان، ومتحف تاريخ الفنون، فيينا، ومتحف مقاطعة لوس أنجلوس للفنون، </w:t>
      </w:r>
      <w:r w:rsidR="00BA4E5C" w:rsidRPr="00147A11">
        <w:rPr>
          <w:rFonts w:ascii="Tahoma" w:hAnsi="Tahoma" w:cs="Tahoma" w:hint="cs"/>
          <w:color w:val="auto"/>
          <w:sz w:val="22"/>
          <w:szCs w:val="22"/>
          <w:rtl/>
        </w:rPr>
        <w:t>ومتحف</w:t>
      </w:r>
      <w:r w:rsidR="00BA4E5C" w:rsidRPr="00147A11">
        <w:rPr>
          <w:rFonts w:ascii="Tahoma" w:hAnsi="Tahoma" w:cs="Tahoma"/>
          <w:color w:val="auto"/>
          <w:sz w:val="22"/>
          <w:szCs w:val="22"/>
          <w:rtl/>
        </w:rPr>
        <w:t xml:space="preserve"> اللوفر أبوظبي، ومتحف مانشستر، المملكة المتحدة، ومجموعة </w:t>
      </w:r>
      <w:proofErr w:type="spellStart"/>
      <w:r w:rsidR="00BA4E5C" w:rsidRPr="00147A11">
        <w:rPr>
          <w:rFonts w:ascii="Tahoma" w:hAnsi="Tahoma" w:cs="Tahoma"/>
          <w:color w:val="auto"/>
          <w:sz w:val="22"/>
          <w:szCs w:val="22"/>
          <w:rtl/>
        </w:rPr>
        <w:t>مينيل</w:t>
      </w:r>
      <w:proofErr w:type="spellEnd"/>
      <w:r w:rsidR="00BA4E5C" w:rsidRPr="00147A11">
        <w:rPr>
          <w:rFonts w:ascii="Tahoma" w:hAnsi="Tahoma" w:cs="Tahoma"/>
          <w:color w:val="auto"/>
          <w:sz w:val="22"/>
          <w:szCs w:val="22"/>
          <w:rtl/>
        </w:rPr>
        <w:t xml:space="preserve">، هيوستن، ومتحف المتروبوليتان للفنون، نيويورك، ومتحف مايكل س. كارلوس، أتلانتا، ومتحف اللوفر، باريس، ومتحف </w:t>
      </w:r>
      <w:proofErr w:type="spellStart"/>
      <w:r w:rsidR="00BA4E5C" w:rsidRPr="00147A11">
        <w:rPr>
          <w:rFonts w:ascii="Tahoma" w:hAnsi="Tahoma" w:cs="Tahoma"/>
          <w:color w:val="auto"/>
          <w:sz w:val="22"/>
          <w:szCs w:val="22"/>
          <w:rtl/>
        </w:rPr>
        <w:t>إيغيزيو</w:t>
      </w:r>
      <w:proofErr w:type="spellEnd"/>
      <w:r w:rsidR="00BA4E5C" w:rsidRPr="00147A11">
        <w:rPr>
          <w:rFonts w:ascii="Tahoma" w:hAnsi="Tahoma" w:cs="Tahoma"/>
          <w:color w:val="auto"/>
          <w:sz w:val="22"/>
          <w:szCs w:val="22"/>
          <w:rtl/>
        </w:rPr>
        <w:t xml:space="preserve">، تورينو، </w:t>
      </w:r>
      <w:r w:rsidR="00FA6421" w:rsidRPr="00147A11">
        <w:rPr>
          <w:rFonts w:ascii="Tahoma" w:hAnsi="Tahoma" w:cs="Tahoma" w:hint="cs"/>
          <w:color w:val="auto"/>
          <w:sz w:val="22"/>
          <w:szCs w:val="22"/>
          <w:rtl/>
        </w:rPr>
        <w:t>و</w:t>
      </w:r>
      <w:r w:rsidR="00B22A5B" w:rsidRPr="00147A11">
        <w:rPr>
          <w:rFonts w:ascii="Tahoma" w:hAnsi="Tahoma" w:cs="Tahoma" w:hint="cs"/>
          <w:color w:val="auto"/>
          <w:sz w:val="22"/>
          <w:szCs w:val="22"/>
          <w:rtl/>
        </w:rPr>
        <w:t>متحف</w:t>
      </w:r>
      <w:r w:rsidR="00B22A5B" w:rsidRPr="00147A11">
        <w:rPr>
          <w:rFonts w:ascii="Tahoma" w:hAnsi="Tahoma" w:cs="Tahoma"/>
          <w:color w:val="auto"/>
          <w:sz w:val="22"/>
          <w:szCs w:val="22"/>
          <w:rtl/>
        </w:rPr>
        <w:t xml:space="preserve"> </w:t>
      </w:r>
      <w:proofErr w:type="spellStart"/>
      <w:r w:rsidR="00B22A5B" w:rsidRPr="00147A11">
        <w:rPr>
          <w:rFonts w:ascii="Tahoma" w:hAnsi="Tahoma" w:cs="Tahoma"/>
          <w:color w:val="auto"/>
          <w:sz w:val="22"/>
          <w:szCs w:val="22"/>
          <w:rtl/>
        </w:rPr>
        <w:t>هامبروغ</w:t>
      </w:r>
      <w:proofErr w:type="spellEnd"/>
      <w:r w:rsidR="00B22A5B" w:rsidRPr="00147A11">
        <w:rPr>
          <w:rFonts w:ascii="Tahoma" w:hAnsi="Tahoma" w:cs="Tahoma"/>
          <w:color w:val="auto"/>
          <w:sz w:val="22"/>
          <w:szCs w:val="22"/>
          <w:rtl/>
        </w:rPr>
        <w:t xml:space="preserve"> للفنون والحرف، </w:t>
      </w:r>
      <w:r w:rsidR="00FA6421" w:rsidRPr="00147A11">
        <w:rPr>
          <w:rFonts w:ascii="Tahoma" w:hAnsi="Tahoma" w:cs="Tahoma" w:hint="cs"/>
          <w:color w:val="auto"/>
          <w:sz w:val="22"/>
          <w:szCs w:val="22"/>
          <w:rtl/>
        </w:rPr>
        <w:t>و</w:t>
      </w:r>
      <w:r w:rsidR="00B22A5B" w:rsidRPr="00147A11">
        <w:rPr>
          <w:rFonts w:ascii="Tahoma" w:hAnsi="Tahoma" w:cs="Tahoma" w:hint="cs"/>
          <w:color w:val="auto"/>
          <w:sz w:val="22"/>
          <w:szCs w:val="22"/>
          <w:rtl/>
        </w:rPr>
        <w:t>متحف</w:t>
      </w:r>
      <w:r w:rsidR="00B22A5B" w:rsidRPr="00147A11">
        <w:rPr>
          <w:rFonts w:ascii="Tahoma" w:hAnsi="Tahoma" w:cs="Tahoma"/>
          <w:color w:val="auto"/>
          <w:sz w:val="22"/>
          <w:szCs w:val="22"/>
          <w:rtl/>
        </w:rPr>
        <w:t xml:space="preserve"> الفنون الجميلة، بوسطن، </w:t>
      </w:r>
      <w:r w:rsidR="00FA6421" w:rsidRPr="00147A11">
        <w:rPr>
          <w:rFonts w:ascii="Tahoma" w:hAnsi="Tahoma" w:cs="Tahoma" w:hint="cs"/>
          <w:color w:val="auto"/>
          <w:sz w:val="22"/>
          <w:szCs w:val="22"/>
          <w:rtl/>
        </w:rPr>
        <w:t>ومتحف</w:t>
      </w:r>
      <w:r w:rsidR="00FA6421" w:rsidRPr="00147A11">
        <w:rPr>
          <w:rFonts w:ascii="Tahoma" w:hAnsi="Tahoma" w:cs="Tahoma"/>
          <w:color w:val="auto"/>
          <w:sz w:val="22"/>
          <w:szCs w:val="22"/>
          <w:rtl/>
        </w:rPr>
        <w:t xml:space="preserve"> الفنون الجميلة، بودابست، ومتحف الفنون الجميلة، هيوستن، </w:t>
      </w:r>
      <w:r w:rsidR="002122C4" w:rsidRPr="00147A11">
        <w:rPr>
          <w:rFonts w:ascii="Tahoma" w:hAnsi="Tahoma" w:cs="Tahoma" w:hint="cs"/>
          <w:color w:val="auto"/>
          <w:sz w:val="22"/>
          <w:szCs w:val="22"/>
          <w:rtl/>
        </w:rPr>
        <w:t>والمتحف</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الوطني</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للآثار،</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أثينا،</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ومعرض</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لندن</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الوطني،</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والمتحف</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الوطني</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في</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وارسو،</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ومتحف</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الدانمارك</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الوطني،</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كوبنهاغن،</w:t>
      </w:r>
      <w:r w:rsidR="002122C4" w:rsidRPr="00147A11">
        <w:rPr>
          <w:rFonts w:ascii="Tahoma" w:hAnsi="Tahoma" w:cs="Tahoma"/>
          <w:color w:val="auto"/>
          <w:sz w:val="22"/>
          <w:szCs w:val="22"/>
          <w:rtl/>
        </w:rPr>
        <w:t xml:space="preserve"> </w:t>
      </w:r>
      <w:r w:rsidR="002122C4" w:rsidRPr="00147A11">
        <w:rPr>
          <w:rFonts w:ascii="Tahoma" w:hAnsi="Tahoma" w:cs="Tahoma" w:hint="cs"/>
          <w:color w:val="auto"/>
          <w:sz w:val="22"/>
          <w:szCs w:val="22"/>
          <w:rtl/>
        </w:rPr>
        <w:t>و</w:t>
      </w:r>
      <w:r w:rsidR="002122C4" w:rsidRPr="00147A11">
        <w:rPr>
          <w:rFonts w:ascii="Tahoma" w:hAnsi="Tahoma" w:cs="Tahoma"/>
          <w:color w:val="auto"/>
          <w:sz w:val="22"/>
          <w:szCs w:val="22"/>
          <w:rtl/>
        </w:rPr>
        <w:t>متحف نلسون أتكنز للفنون</w:t>
      </w:r>
      <w:r w:rsidR="002122C4" w:rsidRPr="00147A11">
        <w:rPr>
          <w:rFonts w:ascii="Tahoma" w:hAnsi="Tahoma" w:cs="Tahoma" w:hint="cs"/>
          <w:color w:val="auto"/>
          <w:sz w:val="22"/>
          <w:szCs w:val="22"/>
          <w:rtl/>
        </w:rPr>
        <w:t>،</w:t>
      </w:r>
      <w:r w:rsidR="002122C4" w:rsidRPr="00147A11">
        <w:rPr>
          <w:rFonts w:ascii="Tahoma" w:hAnsi="Tahoma" w:cs="Tahoma"/>
          <w:color w:val="auto"/>
          <w:sz w:val="22"/>
          <w:szCs w:val="22"/>
          <w:rtl/>
        </w:rPr>
        <w:t xml:space="preserve"> مدينة كنساس، ولاية ميزوري، ومتحف </w:t>
      </w:r>
      <w:proofErr w:type="spellStart"/>
      <w:r w:rsidR="002122C4" w:rsidRPr="00147A11">
        <w:rPr>
          <w:rFonts w:ascii="Tahoma" w:hAnsi="Tahoma" w:cs="Tahoma"/>
          <w:color w:val="auto"/>
          <w:sz w:val="22"/>
          <w:szCs w:val="22"/>
          <w:rtl/>
        </w:rPr>
        <w:t>نيكولسون</w:t>
      </w:r>
      <w:proofErr w:type="spellEnd"/>
      <w:r w:rsidR="002122C4" w:rsidRPr="00147A11">
        <w:rPr>
          <w:rFonts w:ascii="Tahoma" w:hAnsi="Tahoma" w:cs="Tahoma"/>
          <w:color w:val="auto"/>
          <w:sz w:val="22"/>
          <w:szCs w:val="22"/>
          <w:rtl/>
        </w:rPr>
        <w:t xml:space="preserve">، متاحف جامعة سيدني، ومتحف نورتن سيمون، </w:t>
      </w:r>
      <w:proofErr w:type="spellStart"/>
      <w:r w:rsidR="002122C4" w:rsidRPr="00147A11">
        <w:rPr>
          <w:rFonts w:ascii="Tahoma" w:hAnsi="Tahoma" w:cs="Tahoma"/>
          <w:color w:val="auto"/>
          <w:sz w:val="22"/>
          <w:szCs w:val="22"/>
          <w:rtl/>
        </w:rPr>
        <w:t>باسادينا</w:t>
      </w:r>
      <w:proofErr w:type="spellEnd"/>
      <w:r w:rsidR="002122C4" w:rsidRPr="00147A11">
        <w:rPr>
          <w:rFonts w:ascii="Tahoma" w:hAnsi="Tahoma" w:cs="Tahoma"/>
          <w:color w:val="auto"/>
          <w:sz w:val="22"/>
          <w:szCs w:val="22"/>
          <w:rtl/>
        </w:rPr>
        <w:t xml:space="preserve">، ومتحف </w:t>
      </w:r>
      <w:proofErr w:type="spellStart"/>
      <w:r w:rsidR="002122C4" w:rsidRPr="00147A11">
        <w:rPr>
          <w:rFonts w:ascii="Tahoma" w:hAnsi="Tahoma" w:cs="Tahoma"/>
          <w:color w:val="auto"/>
          <w:sz w:val="22"/>
          <w:szCs w:val="22"/>
          <w:rtl/>
        </w:rPr>
        <w:t>ني</w:t>
      </w:r>
      <w:proofErr w:type="spellEnd"/>
      <w:r w:rsidR="002122C4" w:rsidRPr="00147A11">
        <w:rPr>
          <w:rFonts w:ascii="Tahoma" w:hAnsi="Tahoma" w:cs="Tahoma"/>
          <w:color w:val="auto"/>
          <w:sz w:val="22"/>
          <w:szCs w:val="22"/>
          <w:rtl/>
        </w:rPr>
        <w:t xml:space="preserve"> </w:t>
      </w:r>
      <w:proofErr w:type="spellStart"/>
      <w:r w:rsidR="002122C4" w:rsidRPr="00147A11">
        <w:rPr>
          <w:rFonts w:ascii="Tahoma" w:hAnsi="Tahoma" w:cs="Tahoma"/>
          <w:color w:val="auto"/>
          <w:sz w:val="22"/>
          <w:szCs w:val="22"/>
          <w:rtl/>
        </w:rPr>
        <w:t>كارلبرغ</w:t>
      </w:r>
      <w:proofErr w:type="spellEnd"/>
      <w:r w:rsidR="002122C4" w:rsidRPr="00147A11">
        <w:rPr>
          <w:rFonts w:ascii="Tahoma" w:hAnsi="Tahoma" w:cs="Tahoma"/>
          <w:color w:val="auto"/>
          <w:sz w:val="22"/>
          <w:szCs w:val="22"/>
          <w:rtl/>
        </w:rPr>
        <w:t xml:space="preserve"> </w:t>
      </w:r>
      <w:proofErr w:type="spellStart"/>
      <w:r w:rsidR="002122C4" w:rsidRPr="00147A11">
        <w:rPr>
          <w:rFonts w:ascii="Tahoma" w:hAnsi="Tahoma" w:cs="Tahoma"/>
          <w:color w:val="auto"/>
          <w:sz w:val="22"/>
          <w:szCs w:val="22"/>
          <w:rtl/>
        </w:rPr>
        <w:t>غليبتوتك</w:t>
      </w:r>
      <w:proofErr w:type="spellEnd"/>
      <w:r w:rsidR="002122C4" w:rsidRPr="00147A11">
        <w:rPr>
          <w:rFonts w:ascii="Tahoma" w:hAnsi="Tahoma" w:cs="Tahoma"/>
          <w:color w:val="auto"/>
          <w:sz w:val="22"/>
          <w:szCs w:val="22"/>
          <w:rtl/>
        </w:rPr>
        <w:t xml:space="preserve">، كوبنهاغن، والمعهد الشرقي في جامعة شيكاغو، </w:t>
      </w:r>
      <w:r w:rsidR="00B54EC2" w:rsidRPr="00147A11">
        <w:rPr>
          <w:rFonts w:ascii="Tahoma" w:hAnsi="Tahoma" w:cs="Tahoma" w:hint="cs"/>
          <w:color w:val="auto"/>
          <w:sz w:val="22"/>
          <w:szCs w:val="22"/>
          <w:rtl/>
        </w:rPr>
        <w:t>و</w:t>
      </w:r>
      <w:r w:rsidR="00B54EC2" w:rsidRPr="00147A11">
        <w:rPr>
          <w:rFonts w:ascii="Tahoma" w:hAnsi="Tahoma" w:cs="Tahoma"/>
          <w:color w:val="auto"/>
          <w:sz w:val="22"/>
          <w:szCs w:val="22"/>
          <w:rtl/>
        </w:rPr>
        <w:t xml:space="preserve">متحف </w:t>
      </w:r>
      <w:proofErr w:type="spellStart"/>
      <w:r w:rsidR="00B54EC2" w:rsidRPr="00147A11">
        <w:rPr>
          <w:rFonts w:ascii="Tahoma" w:hAnsi="Tahoma" w:cs="Tahoma"/>
          <w:color w:val="auto"/>
          <w:sz w:val="22"/>
          <w:szCs w:val="22"/>
          <w:rtl/>
        </w:rPr>
        <w:t>بيتري</w:t>
      </w:r>
      <w:proofErr w:type="spellEnd"/>
      <w:r w:rsidR="00B54EC2" w:rsidRPr="00147A11">
        <w:rPr>
          <w:rFonts w:ascii="Tahoma" w:hAnsi="Tahoma" w:cs="Tahoma"/>
          <w:color w:val="auto"/>
          <w:sz w:val="22"/>
          <w:szCs w:val="22"/>
          <w:rtl/>
        </w:rPr>
        <w:t xml:space="preserve"> للآثار المصرية</w:t>
      </w:r>
      <w:r w:rsidR="00B54EC2" w:rsidRPr="00147A11">
        <w:rPr>
          <w:rFonts w:ascii="Tahoma" w:hAnsi="Tahoma" w:cs="Tahoma" w:hint="cs"/>
          <w:color w:val="auto"/>
          <w:sz w:val="22"/>
          <w:szCs w:val="22"/>
          <w:rtl/>
        </w:rPr>
        <w:t>،</w:t>
      </w:r>
      <w:r w:rsidR="00B54EC2" w:rsidRPr="00147A11">
        <w:rPr>
          <w:rFonts w:ascii="Tahoma" w:hAnsi="Tahoma" w:cs="Tahoma"/>
          <w:color w:val="auto"/>
          <w:sz w:val="22"/>
          <w:szCs w:val="22"/>
          <w:rtl/>
        </w:rPr>
        <w:t xml:space="preserve"> </w:t>
      </w:r>
      <w:r w:rsidR="00B54EC2" w:rsidRPr="00147A11">
        <w:rPr>
          <w:rFonts w:ascii="Tahoma" w:hAnsi="Tahoma" w:cs="Tahoma" w:hint="cs"/>
          <w:color w:val="auto"/>
          <w:sz w:val="22"/>
          <w:szCs w:val="22"/>
          <w:rtl/>
        </w:rPr>
        <w:t>لن</w:t>
      </w:r>
      <w:r w:rsidR="0043306C" w:rsidRPr="00147A11">
        <w:rPr>
          <w:rFonts w:ascii="Tahoma" w:hAnsi="Tahoma" w:cs="Tahoma" w:hint="cs"/>
          <w:color w:val="auto"/>
          <w:sz w:val="22"/>
          <w:szCs w:val="22"/>
          <w:rtl/>
        </w:rPr>
        <w:t>دن،</w:t>
      </w:r>
      <w:r w:rsidR="0043306C" w:rsidRPr="00147A11">
        <w:rPr>
          <w:rFonts w:ascii="Tahoma" w:hAnsi="Tahoma" w:cs="Tahoma"/>
          <w:color w:val="auto"/>
          <w:sz w:val="22"/>
          <w:szCs w:val="22"/>
          <w:rtl/>
        </w:rPr>
        <w:t xml:space="preserve"> </w:t>
      </w:r>
      <w:r w:rsidR="00B54EC2" w:rsidRPr="00147A11">
        <w:rPr>
          <w:rFonts w:ascii="Tahoma" w:eastAsia="Tahoma" w:hAnsi="Tahoma" w:cs="Tahoma" w:hint="eastAsia"/>
          <w:color w:val="000000"/>
          <w:sz w:val="22"/>
          <w:szCs w:val="22"/>
          <w:rtl/>
        </w:rPr>
        <w:t>و</w:t>
      </w:r>
      <w:r w:rsidR="00B54EC2" w:rsidRPr="00147A11">
        <w:rPr>
          <w:rFonts w:ascii="Tahoma" w:eastAsia="Tahoma" w:hAnsi="Tahoma" w:cs="Tahoma"/>
          <w:color w:val="000000"/>
          <w:sz w:val="22"/>
          <w:szCs w:val="22"/>
          <w:rtl/>
        </w:rPr>
        <w:t xml:space="preserve">متحف </w:t>
      </w:r>
      <w:proofErr w:type="spellStart"/>
      <w:r w:rsidR="00B54EC2" w:rsidRPr="00147A11">
        <w:rPr>
          <w:rFonts w:ascii="Tahoma" w:eastAsia="Tahoma" w:hAnsi="Tahoma" w:cs="Tahoma"/>
          <w:color w:val="000000"/>
          <w:sz w:val="22"/>
          <w:szCs w:val="22"/>
          <w:rtl/>
        </w:rPr>
        <w:t>فيبي</w:t>
      </w:r>
      <w:proofErr w:type="spellEnd"/>
      <w:r w:rsidR="00B54EC2" w:rsidRPr="00147A11">
        <w:rPr>
          <w:rFonts w:ascii="Tahoma" w:eastAsia="Tahoma" w:hAnsi="Tahoma" w:cs="Tahoma"/>
          <w:color w:val="000000"/>
          <w:sz w:val="22"/>
          <w:szCs w:val="22"/>
          <w:rtl/>
        </w:rPr>
        <w:t xml:space="preserve"> أ. هيرست للأنثروبولوجيا، بيركلي</w:t>
      </w:r>
      <w:r w:rsidR="00B54EC2" w:rsidRPr="00147A11">
        <w:rPr>
          <w:rFonts w:ascii="Tahoma" w:eastAsia="Tahoma" w:hAnsi="Tahoma" w:cs="Tahoma" w:hint="eastAsia"/>
          <w:color w:val="000000"/>
          <w:sz w:val="22"/>
          <w:szCs w:val="22"/>
          <w:rtl/>
        </w:rPr>
        <w:t>،</w:t>
      </w:r>
      <w:r w:rsidR="00B54EC2" w:rsidRPr="00147A11">
        <w:rPr>
          <w:rFonts w:ascii="Tahoma" w:eastAsia="Tahoma" w:hAnsi="Tahoma" w:cs="Tahoma"/>
          <w:color w:val="000000"/>
          <w:sz w:val="22"/>
          <w:szCs w:val="22"/>
          <w:rtl/>
        </w:rPr>
        <w:t xml:space="preserve"> </w:t>
      </w:r>
      <w:r w:rsidR="00B54EC2" w:rsidRPr="00147A11">
        <w:rPr>
          <w:rFonts w:ascii="Tahoma" w:eastAsia="Tahoma" w:hAnsi="Tahoma" w:cs="Tahoma" w:hint="eastAsia"/>
          <w:color w:val="000000"/>
          <w:sz w:val="22"/>
          <w:szCs w:val="22"/>
          <w:rtl/>
        </w:rPr>
        <w:t>و</w:t>
      </w:r>
      <w:r w:rsidR="00B54EC2" w:rsidRPr="00147A11">
        <w:rPr>
          <w:rFonts w:ascii="Tahoma" w:eastAsia="Tahoma" w:hAnsi="Tahoma" w:cs="Tahoma"/>
          <w:color w:val="000000"/>
          <w:sz w:val="22"/>
          <w:szCs w:val="22"/>
          <w:rtl/>
        </w:rPr>
        <w:t xml:space="preserve">متحف </w:t>
      </w:r>
      <w:proofErr w:type="spellStart"/>
      <w:r w:rsidR="00B54EC2" w:rsidRPr="00147A11">
        <w:rPr>
          <w:rFonts w:ascii="Tahoma" w:eastAsia="Tahoma" w:hAnsi="Tahoma" w:cs="Tahoma"/>
          <w:color w:val="000000"/>
          <w:sz w:val="22"/>
          <w:szCs w:val="22"/>
          <w:rtl/>
        </w:rPr>
        <w:t>روزيكروسيان</w:t>
      </w:r>
      <w:proofErr w:type="spellEnd"/>
      <w:r w:rsidR="00B54EC2" w:rsidRPr="00147A11">
        <w:rPr>
          <w:rFonts w:ascii="Tahoma" w:eastAsia="Tahoma" w:hAnsi="Tahoma" w:cs="Tahoma"/>
          <w:color w:val="000000"/>
          <w:sz w:val="22"/>
          <w:szCs w:val="22"/>
          <w:rtl/>
        </w:rPr>
        <w:t xml:space="preserve"> المصري</w:t>
      </w:r>
      <w:r w:rsidR="00B54EC2" w:rsidRPr="00147A11">
        <w:rPr>
          <w:rFonts w:ascii="Tahoma" w:eastAsia="Tahoma" w:hAnsi="Tahoma" w:cs="Tahoma" w:hint="eastAsia"/>
          <w:color w:val="000000"/>
          <w:sz w:val="22"/>
          <w:szCs w:val="22"/>
          <w:rtl/>
        </w:rPr>
        <w:t>،</w:t>
      </w:r>
      <w:r w:rsidR="00B54EC2" w:rsidRPr="00147A11">
        <w:rPr>
          <w:rFonts w:ascii="Tahoma" w:eastAsia="Tahoma" w:hAnsi="Tahoma" w:cs="Tahoma"/>
          <w:color w:val="000000"/>
          <w:sz w:val="22"/>
          <w:szCs w:val="22"/>
          <w:rtl/>
        </w:rPr>
        <w:t xml:space="preserve"> سان خوسيه، </w:t>
      </w:r>
      <w:r w:rsidR="00B54EC2" w:rsidRPr="00147A11">
        <w:rPr>
          <w:rFonts w:ascii="Tahoma" w:eastAsia="Tahoma" w:hAnsi="Tahoma" w:cs="Tahoma" w:hint="eastAsia"/>
          <w:color w:val="000000"/>
          <w:sz w:val="22"/>
          <w:szCs w:val="22"/>
          <w:rtl/>
          <w:lang w:val="en-US" w:bidi="ar-AE"/>
        </w:rPr>
        <w:t>ومتحف</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كلية</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التصميم</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في</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رود</w:t>
      </w:r>
      <w:r w:rsidR="00B54EC2" w:rsidRPr="00147A11">
        <w:rPr>
          <w:rFonts w:ascii="Tahoma" w:eastAsia="Tahoma" w:hAnsi="Tahoma" w:cs="Tahoma"/>
          <w:color w:val="000000"/>
          <w:sz w:val="22"/>
          <w:szCs w:val="22"/>
          <w:rtl/>
          <w:lang w:val="en-US" w:bidi="ar-AE"/>
        </w:rPr>
        <w:t xml:space="preserve"> </w:t>
      </w:r>
      <w:proofErr w:type="spellStart"/>
      <w:r w:rsidR="00B54EC2" w:rsidRPr="00147A11">
        <w:rPr>
          <w:rFonts w:ascii="Tahoma" w:eastAsia="Tahoma" w:hAnsi="Tahoma" w:cs="Tahoma" w:hint="eastAsia"/>
          <w:color w:val="000000"/>
          <w:sz w:val="22"/>
          <w:szCs w:val="22"/>
          <w:rtl/>
          <w:lang w:val="en-US" w:bidi="ar-AE"/>
        </w:rPr>
        <w:t>آيلند</w:t>
      </w:r>
      <w:proofErr w:type="spellEnd"/>
      <w:r w:rsidR="00B54EC2" w:rsidRPr="00147A11">
        <w:rPr>
          <w:rFonts w:ascii="Tahoma" w:eastAsia="Tahoma" w:hAnsi="Tahoma" w:cs="Tahoma" w:hint="eastAsia"/>
          <w:color w:val="000000"/>
          <w:sz w:val="22"/>
          <w:szCs w:val="22"/>
          <w:rtl/>
          <w:lang w:val="en-US" w:bidi="ar-AE"/>
        </w:rPr>
        <w:t>،</w:t>
      </w:r>
      <w:r w:rsidR="00B54EC2" w:rsidRPr="00147A11">
        <w:rPr>
          <w:rFonts w:ascii="Tahoma" w:eastAsia="Tahoma" w:hAnsi="Tahoma" w:cs="Tahoma"/>
          <w:color w:val="000000"/>
          <w:sz w:val="22"/>
          <w:szCs w:val="22"/>
          <w:rtl/>
          <w:lang w:val="en-US" w:bidi="ar-AE"/>
        </w:rPr>
        <w:t xml:space="preserve"> </w:t>
      </w:r>
      <w:proofErr w:type="spellStart"/>
      <w:r w:rsidR="00B54EC2" w:rsidRPr="00147A11">
        <w:rPr>
          <w:rFonts w:ascii="Tahoma" w:eastAsia="Tahoma" w:hAnsi="Tahoma" w:cs="Tahoma" w:hint="eastAsia"/>
          <w:color w:val="000000"/>
          <w:sz w:val="22"/>
          <w:szCs w:val="22"/>
          <w:rtl/>
          <w:lang w:val="en-US" w:bidi="ar-AE"/>
        </w:rPr>
        <w:t>بروفيدانس</w:t>
      </w:r>
      <w:proofErr w:type="spellEnd"/>
      <w:r w:rsidR="00B54EC2" w:rsidRPr="00147A11">
        <w:rPr>
          <w:rFonts w:ascii="Tahoma" w:eastAsia="Tahoma" w:hAnsi="Tahoma" w:cs="Tahoma" w:hint="eastAsia"/>
          <w:color w:val="000000"/>
          <w:sz w:val="22"/>
          <w:szCs w:val="22"/>
          <w:rtl/>
          <w:lang w:val="en-US" w:bidi="ar-AE"/>
        </w:rPr>
        <w:t>،</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ومتحف</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سان</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أنطونيو</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للفنون،</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ومتحف</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سانتا</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باربارا</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للفنون،</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و</w:t>
      </w:r>
      <w:r w:rsidR="00B54EC2" w:rsidRPr="00147A11">
        <w:rPr>
          <w:rFonts w:ascii="Tahoma" w:eastAsia="Tahoma" w:hAnsi="Tahoma" w:cs="Tahoma"/>
          <w:color w:val="000000"/>
          <w:sz w:val="22"/>
          <w:szCs w:val="22"/>
          <w:rtl/>
          <w:lang w:val="en-US" w:bidi="ar-AE"/>
        </w:rPr>
        <w:t>متحف بوشكين للفنون الجميلة</w:t>
      </w:r>
      <w:r w:rsidR="00B54EC2" w:rsidRPr="00147A11">
        <w:rPr>
          <w:rFonts w:ascii="Tahoma" w:eastAsia="Tahoma" w:hAnsi="Tahoma" w:cs="Tahoma" w:hint="eastAsia"/>
          <w:color w:val="000000"/>
          <w:sz w:val="22"/>
          <w:szCs w:val="22"/>
          <w:rtl/>
          <w:lang w:val="en-US" w:bidi="ar-AE"/>
        </w:rPr>
        <w:t>،</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موسكو،</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وجامعة</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جورجيا</w:t>
      </w:r>
      <w:r w:rsidR="00B54EC2" w:rsidRPr="00147A11">
        <w:rPr>
          <w:rFonts w:ascii="Tahoma" w:eastAsia="Tahoma" w:hAnsi="Tahoma" w:cs="Tahoma"/>
          <w:color w:val="000000"/>
          <w:sz w:val="22"/>
          <w:szCs w:val="22"/>
          <w:rtl/>
          <w:lang w:val="en-US" w:bidi="ar-AE"/>
        </w:rPr>
        <w:t xml:space="preserve"> (كلية </w:t>
      </w:r>
      <w:r w:rsidR="00B54EC2" w:rsidRPr="00147A11">
        <w:rPr>
          <w:rFonts w:ascii="Tahoma" w:eastAsia="Tahoma" w:hAnsi="Tahoma" w:cs="Tahoma" w:hint="eastAsia"/>
          <w:color w:val="000000"/>
          <w:sz w:val="22"/>
          <w:szCs w:val="22"/>
          <w:rtl/>
          <w:lang w:val="en-US" w:bidi="ar-AE"/>
        </w:rPr>
        <w:t>لامار</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دود</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للفنون</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أثينا،</w:t>
      </w:r>
      <w:r w:rsidR="00B54EC2" w:rsidRPr="00147A11">
        <w:rPr>
          <w:rFonts w:ascii="Tahoma" w:eastAsia="Tahoma" w:hAnsi="Tahoma" w:cs="Tahoma"/>
          <w:color w:val="000000"/>
          <w:sz w:val="22"/>
          <w:szCs w:val="22"/>
          <w:rtl/>
          <w:lang w:val="en-US" w:bidi="ar-AE"/>
        </w:rPr>
        <w:t xml:space="preserve"> </w:t>
      </w:r>
      <w:r w:rsidR="00B54EC2" w:rsidRPr="00147A11">
        <w:rPr>
          <w:rFonts w:ascii="Tahoma" w:eastAsia="Tahoma" w:hAnsi="Tahoma" w:cs="Tahoma" w:hint="eastAsia"/>
          <w:color w:val="000000"/>
          <w:sz w:val="22"/>
          <w:szCs w:val="22"/>
          <w:rtl/>
          <w:lang w:val="en-US" w:bidi="ar-AE"/>
        </w:rPr>
        <w:t>و</w:t>
      </w:r>
      <w:r w:rsidR="00B54EC2" w:rsidRPr="00147A11">
        <w:rPr>
          <w:rFonts w:ascii="Tahoma" w:eastAsia="Tahoma" w:hAnsi="Tahoma" w:cs="Tahoma"/>
          <w:color w:val="000000"/>
          <w:sz w:val="22"/>
          <w:szCs w:val="22"/>
          <w:rtl/>
          <w:lang w:val="en-US" w:bidi="ar-AE"/>
        </w:rPr>
        <w:t xml:space="preserve">متحف علم الآثار والأنثروبولوجيا في جامعة بنسلفانيا، فيلادلفيا، ومتحف والترز للفنون، بالتيمور، ومعرض جامعة </w:t>
      </w:r>
      <w:proofErr w:type="spellStart"/>
      <w:r w:rsidR="00B54EC2" w:rsidRPr="00147A11">
        <w:rPr>
          <w:rFonts w:ascii="Tahoma" w:eastAsia="Tahoma" w:hAnsi="Tahoma" w:cs="Tahoma"/>
          <w:color w:val="000000"/>
          <w:sz w:val="22"/>
          <w:szCs w:val="22"/>
          <w:rtl/>
          <w:lang w:val="en-US" w:bidi="ar-AE"/>
        </w:rPr>
        <w:t>ييل</w:t>
      </w:r>
      <w:proofErr w:type="spellEnd"/>
      <w:r w:rsidR="00B54EC2" w:rsidRPr="00147A11">
        <w:rPr>
          <w:rFonts w:ascii="Tahoma" w:eastAsia="Tahoma" w:hAnsi="Tahoma" w:cs="Tahoma"/>
          <w:color w:val="000000"/>
          <w:sz w:val="22"/>
          <w:szCs w:val="22"/>
          <w:rtl/>
          <w:lang w:val="en-US" w:bidi="ar-AE"/>
        </w:rPr>
        <w:t xml:space="preserve"> للفنون، نيو </w:t>
      </w:r>
      <w:proofErr w:type="spellStart"/>
      <w:r w:rsidR="00B54EC2" w:rsidRPr="00147A11">
        <w:rPr>
          <w:rFonts w:ascii="Tahoma" w:eastAsia="Tahoma" w:hAnsi="Tahoma" w:cs="Tahoma"/>
          <w:color w:val="000000"/>
          <w:sz w:val="22"/>
          <w:szCs w:val="22"/>
          <w:rtl/>
          <w:lang w:val="en-US" w:bidi="ar-AE"/>
        </w:rPr>
        <w:t>هيفن</w:t>
      </w:r>
      <w:proofErr w:type="spellEnd"/>
      <w:r w:rsidR="00B54EC2" w:rsidRPr="00147A11">
        <w:rPr>
          <w:rFonts w:ascii="Tahoma" w:eastAsia="Tahoma" w:hAnsi="Tahoma" w:cs="Tahoma"/>
          <w:color w:val="000000"/>
          <w:sz w:val="22"/>
          <w:szCs w:val="22"/>
          <w:rtl/>
          <w:lang w:val="en-US" w:bidi="ar-AE"/>
        </w:rPr>
        <w:t xml:space="preserve">، </w:t>
      </w:r>
      <w:proofErr w:type="spellStart"/>
      <w:r w:rsidR="00B54EC2" w:rsidRPr="00147A11">
        <w:rPr>
          <w:rFonts w:ascii="Tahoma" w:eastAsia="Tahoma" w:hAnsi="Tahoma" w:cs="Tahoma"/>
          <w:color w:val="000000"/>
          <w:sz w:val="22"/>
          <w:szCs w:val="22"/>
          <w:rtl/>
          <w:lang w:val="en-US" w:bidi="ar-AE"/>
        </w:rPr>
        <w:t>كونيتيكت</w:t>
      </w:r>
      <w:proofErr w:type="spellEnd"/>
      <w:r w:rsidR="00B54EC2" w:rsidRPr="00147A11">
        <w:rPr>
          <w:rFonts w:ascii="Tahoma" w:eastAsia="Tahoma" w:hAnsi="Tahoma" w:cs="Tahoma"/>
          <w:color w:val="000000"/>
          <w:sz w:val="22"/>
          <w:szCs w:val="22"/>
          <w:rtl/>
          <w:lang w:val="en-US" w:bidi="ar-AE"/>
        </w:rPr>
        <w:t xml:space="preserve">. </w:t>
      </w:r>
    </w:p>
    <w:p w14:paraId="4FCE2E97" w14:textId="77777777" w:rsidR="0043306C" w:rsidRPr="00147A11" w:rsidRDefault="0043306C" w:rsidP="008336FE">
      <w:pPr>
        <w:bidi/>
        <w:jc w:val="both"/>
        <w:rPr>
          <w:rFonts w:ascii="Tahoma" w:eastAsia="Tahoma" w:hAnsi="Tahoma" w:cs="Tahoma"/>
          <w:color w:val="000000"/>
          <w:sz w:val="22"/>
          <w:szCs w:val="22"/>
          <w:rtl/>
          <w:lang w:val="en-US" w:bidi="ar-AE"/>
        </w:rPr>
      </w:pPr>
    </w:p>
    <w:p w14:paraId="3F0649B3" w14:textId="7F366538" w:rsidR="0043306C" w:rsidRPr="00147A11" w:rsidRDefault="0043306C" w:rsidP="008336FE">
      <w:pPr>
        <w:bidi/>
        <w:jc w:val="both"/>
        <w:rPr>
          <w:rFonts w:ascii="Tahoma" w:eastAsia="Tahoma" w:hAnsi="Tahoma" w:cs="Tahoma"/>
          <w:color w:val="auto"/>
          <w:sz w:val="22"/>
          <w:szCs w:val="22"/>
          <w:rtl/>
        </w:rPr>
      </w:pPr>
      <w:r w:rsidRPr="00147A11">
        <w:rPr>
          <w:rFonts w:ascii="Tahoma" w:eastAsia="Tahoma" w:hAnsi="Tahoma" w:cs="Tahoma" w:hint="eastAsia"/>
          <w:color w:val="000000"/>
          <w:sz w:val="22"/>
          <w:szCs w:val="22"/>
          <w:rtl/>
          <w:lang w:val="en-US" w:bidi="ar-AE"/>
        </w:rPr>
        <w:t>لمزيد</w:t>
      </w:r>
      <w:r w:rsidRPr="00147A11">
        <w:rPr>
          <w:rFonts w:ascii="Tahoma" w:eastAsia="Tahoma" w:hAnsi="Tahoma" w:cs="Tahoma"/>
          <w:color w:val="000000"/>
          <w:sz w:val="22"/>
          <w:szCs w:val="22"/>
          <w:rtl/>
          <w:lang w:val="en-US" w:bidi="ar-AE"/>
        </w:rPr>
        <w:t xml:space="preserve"> من المعلومات حول هذا المشروع، يُرجى الضغط </w:t>
      </w:r>
      <w:hyperlink r:id="rId8" w:history="1">
        <w:r w:rsidRPr="00147A11">
          <w:rPr>
            <w:rStyle w:val="Hyperlink"/>
            <w:rFonts w:ascii="Tahoma" w:eastAsia="Tahoma" w:hAnsi="Tahoma" w:cs="Tahoma" w:hint="eastAsia"/>
            <w:sz w:val="22"/>
            <w:szCs w:val="22"/>
            <w:rtl/>
            <w:lang w:val="en-US" w:bidi="ar-AE"/>
          </w:rPr>
          <w:t>هنا</w:t>
        </w:r>
      </w:hyperlink>
      <w:r w:rsidRPr="00147A11">
        <w:rPr>
          <w:rFonts w:ascii="Tahoma" w:eastAsia="Tahoma" w:hAnsi="Tahoma" w:cs="Tahoma"/>
          <w:color w:val="000000"/>
          <w:sz w:val="22"/>
          <w:szCs w:val="22"/>
          <w:rtl/>
          <w:lang w:val="en-US" w:bidi="ar-AE"/>
        </w:rPr>
        <w:t xml:space="preserve">. </w:t>
      </w:r>
    </w:p>
    <w:p w14:paraId="6C6FEDB8" w14:textId="77777777" w:rsidR="00E45DA2" w:rsidRPr="00147A11" w:rsidRDefault="00E45DA2" w:rsidP="008336FE">
      <w:pPr>
        <w:bidi/>
        <w:jc w:val="both"/>
        <w:rPr>
          <w:rFonts w:ascii="Tahoma" w:eastAsia="Tahoma" w:hAnsi="Tahoma" w:cs="Tahoma"/>
          <w:b/>
          <w:color w:val="000000"/>
          <w:sz w:val="22"/>
          <w:szCs w:val="22"/>
        </w:rPr>
      </w:pPr>
    </w:p>
    <w:p w14:paraId="1CFFA2FB" w14:textId="5A51C74F" w:rsidR="00E45DA2" w:rsidRPr="00147A11" w:rsidRDefault="0002626B" w:rsidP="008336FE">
      <w:pPr>
        <w:bidi/>
        <w:spacing w:line="240" w:lineRule="auto"/>
        <w:jc w:val="center"/>
        <w:rPr>
          <w:rFonts w:ascii="Tahoma" w:eastAsia="Tahoma" w:hAnsi="Tahoma" w:cs="Tahoma"/>
          <w:bCs/>
          <w:color w:val="000000"/>
          <w:sz w:val="22"/>
          <w:szCs w:val="22"/>
        </w:rPr>
      </w:pPr>
      <w:r w:rsidRPr="00147A11">
        <w:rPr>
          <w:rFonts w:ascii="Tahoma" w:eastAsia="Tahoma" w:hAnsi="Tahoma" w:cs="Tahoma"/>
          <w:bCs/>
          <w:color w:val="000000"/>
          <w:sz w:val="22"/>
          <w:szCs w:val="22"/>
        </w:rPr>
        <w:t>-</w:t>
      </w:r>
      <w:r w:rsidR="0043306C" w:rsidRPr="00147A11">
        <w:rPr>
          <w:rFonts w:ascii="Tahoma" w:eastAsia="Tahoma" w:hAnsi="Tahoma" w:cs="Tahoma" w:hint="eastAsia"/>
          <w:bCs/>
          <w:color w:val="000000"/>
          <w:sz w:val="22"/>
          <w:szCs w:val="22"/>
          <w:rtl/>
        </w:rPr>
        <w:t>انتهى</w:t>
      </w:r>
      <w:r w:rsidRPr="00147A11">
        <w:rPr>
          <w:rFonts w:ascii="Tahoma" w:eastAsia="Tahoma" w:hAnsi="Tahoma" w:cs="Tahoma"/>
          <w:bCs/>
          <w:color w:val="000000"/>
          <w:sz w:val="22"/>
          <w:szCs w:val="22"/>
        </w:rPr>
        <w:t>-</w:t>
      </w:r>
    </w:p>
    <w:p w14:paraId="4C3D56CA" w14:textId="2E19D74F" w:rsidR="00F5259C" w:rsidRDefault="00F5259C" w:rsidP="008336FE">
      <w:pPr>
        <w:bidi/>
        <w:spacing w:line="240" w:lineRule="auto"/>
        <w:jc w:val="both"/>
        <w:rPr>
          <w:rFonts w:ascii="Tahoma" w:eastAsia="Tahoma" w:hAnsi="Tahoma" w:cs="Tahoma"/>
          <w:color w:val="000000"/>
          <w:sz w:val="22"/>
          <w:szCs w:val="22"/>
          <w:rtl/>
        </w:rPr>
      </w:pPr>
    </w:p>
    <w:p w14:paraId="4A429505" w14:textId="77777777" w:rsidR="002F53E6" w:rsidRDefault="002F53E6" w:rsidP="004E5AAC">
      <w:pPr>
        <w:bidi/>
        <w:spacing w:line="276" w:lineRule="auto"/>
        <w:jc w:val="both"/>
        <w:rPr>
          <w:rFonts w:ascii="Tahoma" w:hAnsi="Tahoma" w:cs="Tahoma"/>
          <w:b/>
          <w:bCs/>
          <w:sz w:val="21"/>
          <w:szCs w:val="21"/>
          <w:rtl/>
        </w:rPr>
      </w:pPr>
    </w:p>
    <w:p w14:paraId="3B037685" w14:textId="691AF554" w:rsidR="004E5AAC" w:rsidRPr="009A3DE3" w:rsidRDefault="004E5AAC" w:rsidP="008336FE">
      <w:pPr>
        <w:bidi/>
        <w:spacing w:line="276" w:lineRule="auto"/>
        <w:jc w:val="both"/>
        <w:rPr>
          <w:rFonts w:ascii="Tahoma" w:hAnsi="Tahoma" w:cs="Tahoma"/>
          <w:b/>
          <w:bCs/>
          <w:sz w:val="21"/>
          <w:szCs w:val="21"/>
          <w:rtl/>
        </w:rPr>
      </w:pPr>
      <w:r w:rsidRPr="009A3DE3">
        <w:rPr>
          <w:rFonts w:ascii="Tahoma" w:hAnsi="Tahoma" w:cs="Tahoma"/>
          <w:b/>
          <w:bCs/>
          <w:sz w:val="21"/>
          <w:szCs w:val="21"/>
          <w:rtl/>
        </w:rPr>
        <w:t>معلومات للمحرر</w:t>
      </w:r>
    </w:p>
    <w:p w14:paraId="0EE6AA48" w14:textId="77777777" w:rsidR="004E5AAC" w:rsidRPr="009A3DE3" w:rsidRDefault="004E5AAC" w:rsidP="004E5AAC">
      <w:pPr>
        <w:bidi/>
        <w:spacing w:line="276" w:lineRule="auto"/>
        <w:jc w:val="both"/>
        <w:rPr>
          <w:rFonts w:ascii="Tahoma" w:hAnsi="Tahoma" w:cs="Tahoma"/>
          <w:b/>
          <w:bCs/>
          <w:sz w:val="22"/>
          <w:szCs w:val="22"/>
          <w:rtl/>
        </w:rPr>
      </w:pPr>
    </w:p>
    <w:p w14:paraId="421F3717" w14:textId="77777777" w:rsidR="004E5AAC" w:rsidRPr="009A3DE3" w:rsidRDefault="004E5AAC" w:rsidP="004E5AAC">
      <w:pPr>
        <w:bidi/>
        <w:spacing w:line="276" w:lineRule="auto"/>
        <w:jc w:val="both"/>
        <w:rPr>
          <w:rFonts w:ascii="Tahoma" w:hAnsi="Tahoma" w:cs="Tahoma"/>
          <w:sz w:val="21"/>
          <w:szCs w:val="21"/>
          <w:rtl/>
        </w:rPr>
      </w:pPr>
      <w:r w:rsidRPr="009A3DE3">
        <w:rPr>
          <w:rFonts w:ascii="Tahoma" w:hAnsi="Tahoma" w:cs="Tahoma"/>
          <w:sz w:val="21"/>
          <w:szCs w:val="21"/>
          <w:rtl/>
        </w:rPr>
        <w:t xml:space="preserve">تابع حسابات متحف اللوفر </w:t>
      </w:r>
      <w:proofErr w:type="gramStart"/>
      <w:r w:rsidRPr="009A3DE3">
        <w:rPr>
          <w:rFonts w:ascii="Tahoma" w:hAnsi="Tahoma" w:cs="Tahoma"/>
          <w:sz w:val="21"/>
          <w:szCs w:val="21"/>
          <w:rtl/>
        </w:rPr>
        <w:t>أبوظبي</w:t>
      </w:r>
      <w:proofErr w:type="gramEnd"/>
      <w:r w:rsidRPr="009A3DE3">
        <w:rPr>
          <w:rFonts w:ascii="Tahoma" w:hAnsi="Tahoma" w:cs="Tahoma"/>
          <w:sz w:val="21"/>
          <w:szCs w:val="21"/>
          <w:rtl/>
        </w:rPr>
        <w:t xml:space="preserve"> على منصات التواصل الاجتماعي التالية: موقع فيسبوك</w:t>
      </w:r>
      <w:r w:rsidRPr="009A3DE3">
        <w:rPr>
          <w:rFonts w:ascii="Tahoma" w:hAnsi="Tahoma" w:cs="Tahoma"/>
          <w:sz w:val="21"/>
          <w:szCs w:val="21"/>
        </w:rPr>
        <w:t xml:space="preserve"> (Louvre Abu Dhabi)</w:t>
      </w:r>
      <w:r w:rsidRPr="009A3DE3">
        <w:rPr>
          <w:rFonts w:ascii="Tahoma" w:hAnsi="Tahoma" w:cs="Tahoma"/>
          <w:sz w:val="21"/>
          <w:szCs w:val="21"/>
          <w:rtl/>
        </w:rPr>
        <w:t xml:space="preserve">، وموقع </w:t>
      </w:r>
      <w:proofErr w:type="spellStart"/>
      <w:r w:rsidRPr="009A3DE3">
        <w:rPr>
          <w:rFonts w:ascii="Tahoma" w:hAnsi="Tahoma" w:cs="Tahoma"/>
          <w:sz w:val="21"/>
          <w:szCs w:val="21"/>
          <w:rtl/>
        </w:rPr>
        <w:t>تويتر</w:t>
      </w:r>
      <w:proofErr w:type="spellEnd"/>
      <w:r w:rsidRPr="009A3DE3">
        <w:rPr>
          <w:rFonts w:ascii="Tahoma" w:hAnsi="Tahoma" w:cs="Tahoma"/>
          <w:sz w:val="21"/>
          <w:szCs w:val="21"/>
        </w:rPr>
        <w:t xml:space="preserve"> (@</w:t>
      </w:r>
      <w:proofErr w:type="spellStart"/>
      <w:r w:rsidRPr="009A3DE3">
        <w:rPr>
          <w:rFonts w:ascii="Tahoma" w:hAnsi="Tahoma" w:cs="Tahoma"/>
          <w:sz w:val="21"/>
          <w:szCs w:val="21"/>
        </w:rPr>
        <w:t>LouvreAbuDhabi</w:t>
      </w:r>
      <w:proofErr w:type="spellEnd"/>
      <w:r w:rsidRPr="009A3DE3">
        <w:rPr>
          <w:rFonts w:ascii="Tahoma" w:hAnsi="Tahoma" w:cs="Tahoma"/>
          <w:sz w:val="21"/>
          <w:szCs w:val="21"/>
        </w:rPr>
        <w:t xml:space="preserve">) </w:t>
      </w:r>
      <w:r w:rsidRPr="009A3DE3">
        <w:rPr>
          <w:rFonts w:ascii="Tahoma" w:hAnsi="Tahoma" w:cs="Tahoma"/>
          <w:sz w:val="21"/>
          <w:szCs w:val="21"/>
          <w:rtl/>
        </w:rPr>
        <w:t xml:space="preserve">وموقع </w:t>
      </w:r>
      <w:proofErr w:type="spellStart"/>
      <w:r w:rsidRPr="009A3DE3">
        <w:rPr>
          <w:rFonts w:ascii="Tahoma" w:hAnsi="Tahoma" w:cs="Tahoma"/>
          <w:sz w:val="21"/>
          <w:szCs w:val="21"/>
          <w:rtl/>
        </w:rPr>
        <w:t>انستغرام</w:t>
      </w:r>
      <w:proofErr w:type="spellEnd"/>
      <w:r w:rsidRPr="009A3DE3">
        <w:rPr>
          <w:rFonts w:ascii="Tahoma" w:hAnsi="Tahoma" w:cs="Tahoma"/>
          <w:sz w:val="21"/>
          <w:szCs w:val="21"/>
        </w:rPr>
        <w:t xml:space="preserve"> (@</w:t>
      </w:r>
      <w:proofErr w:type="spellStart"/>
      <w:r w:rsidRPr="009A3DE3">
        <w:rPr>
          <w:rFonts w:ascii="Tahoma" w:hAnsi="Tahoma" w:cs="Tahoma"/>
          <w:sz w:val="21"/>
          <w:szCs w:val="21"/>
        </w:rPr>
        <w:t>LouvreAbuDhabi</w:t>
      </w:r>
      <w:proofErr w:type="spellEnd"/>
      <w:r w:rsidRPr="009A3DE3">
        <w:rPr>
          <w:rFonts w:ascii="Tahoma" w:hAnsi="Tahoma" w:cs="Tahoma"/>
          <w:sz w:val="21"/>
          <w:szCs w:val="21"/>
        </w:rPr>
        <w:t>) #</w:t>
      </w:r>
      <w:proofErr w:type="spellStart"/>
      <w:r w:rsidRPr="009A3DE3">
        <w:rPr>
          <w:rFonts w:ascii="Tahoma" w:hAnsi="Tahoma" w:cs="Tahoma"/>
          <w:sz w:val="21"/>
          <w:szCs w:val="21"/>
        </w:rPr>
        <w:t>LouvreAbuDhabi</w:t>
      </w:r>
      <w:proofErr w:type="spellEnd"/>
      <w:r w:rsidRPr="009A3DE3">
        <w:rPr>
          <w:rFonts w:ascii="Tahoma" w:hAnsi="Tahoma" w:cs="Tahoma"/>
          <w:sz w:val="21"/>
          <w:szCs w:val="21"/>
        </w:rPr>
        <w:t xml:space="preserve"> </w:t>
      </w:r>
    </w:p>
    <w:p w14:paraId="42914A44" w14:textId="2F292927" w:rsidR="004E5AAC" w:rsidRDefault="004E5AAC" w:rsidP="004E5AAC">
      <w:pPr>
        <w:bidi/>
        <w:spacing w:line="276" w:lineRule="auto"/>
        <w:jc w:val="both"/>
        <w:rPr>
          <w:rFonts w:ascii="Tahoma" w:hAnsi="Tahoma" w:cs="Tahoma"/>
          <w:b/>
          <w:bCs/>
          <w:sz w:val="22"/>
          <w:szCs w:val="22"/>
          <w:rtl/>
        </w:rPr>
      </w:pPr>
    </w:p>
    <w:p w14:paraId="591C7C08" w14:textId="77777777" w:rsidR="00E23EC0" w:rsidRPr="009A3DE3" w:rsidRDefault="00E23EC0" w:rsidP="008336FE">
      <w:pPr>
        <w:bidi/>
        <w:spacing w:line="276" w:lineRule="auto"/>
        <w:jc w:val="both"/>
        <w:rPr>
          <w:rFonts w:ascii="Tahoma" w:hAnsi="Tahoma" w:cs="Tahoma"/>
          <w:b/>
          <w:bCs/>
          <w:sz w:val="22"/>
          <w:szCs w:val="22"/>
        </w:rPr>
      </w:pPr>
    </w:p>
    <w:p w14:paraId="5ADAF588" w14:textId="77777777" w:rsidR="004E5AAC" w:rsidRPr="009A3DE3" w:rsidRDefault="004E5AAC" w:rsidP="004E5AAC">
      <w:pPr>
        <w:bidi/>
        <w:spacing w:line="276" w:lineRule="auto"/>
        <w:jc w:val="both"/>
        <w:rPr>
          <w:rFonts w:ascii="Tahoma" w:hAnsi="Tahoma" w:cs="Tahoma"/>
          <w:b/>
          <w:bCs/>
          <w:sz w:val="22"/>
          <w:szCs w:val="22"/>
          <w:rtl/>
        </w:rPr>
      </w:pPr>
      <w:r w:rsidRPr="009A3DE3">
        <w:rPr>
          <w:rFonts w:ascii="Tahoma" w:hAnsi="Tahoma" w:cs="Tahoma"/>
          <w:b/>
          <w:bCs/>
          <w:sz w:val="22"/>
          <w:szCs w:val="22"/>
          <w:rtl/>
        </w:rPr>
        <w:t xml:space="preserve">نبذة عن متحف اللوفر </w:t>
      </w:r>
      <w:proofErr w:type="gramStart"/>
      <w:r w:rsidRPr="009A3DE3">
        <w:rPr>
          <w:rFonts w:ascii="Tahoma" w:hAnsi="Tahoma" w:cs="Tahoma"/>
          <w:b/>
          <w:bCs/>
          <w:sz w:val="22"/>
          <w:szCs w:val="22"/>
          <w:rtl/>
        </w:rPr>
        <w:t>أبوظبي</w:t>
      </w:r>
      <w:proofErr w:type="gramEnd"/>
    </w:p>
    <w:p w14:paraId="1D0A52A7" w14:textId="77777777" w:rsidR="004E5AAC" w:rsidRPr="009A3DE3" w:rsidRDefault="004E5AAC" w:rsidP="004E5AAC">
      <w:pPr>
        <w:bidi/>
        <w:spacing w:line="276" w:lineRule="auto"/>
        <w:jc w:val="both"/>
        <w:rPr>
          <w:rFonts w:ascii="Tahoma" w:hAnsi="Tahoma" w:cs="Tahoma"/>
          <w:sz w:val="22"/>
          <w:szCs w:val="22"/>
          <w:rtl/>
        </w:rPr>
      </w:pPr>
      <w:r w:rsidRPr="009A3DE3">
        <w:rPr>
          <w:rFonts w:ascii="Tahoma" w:hAnsi="Tahoma" w:cs="Tahoma"/>
          <w:sz w:val="22"/>
          <w:szCs w:val="22"/>
          <w:rtl/>
        </w:rPr>
        <w:t xml:space="preserve">أتى متحف 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ثمرة اتفاق استثنائي عُقد بين حكومتي أبوظبي وفرنسا، وقد عمل على تصميمه المهندس المعماري جان </w:t>
      </w:r>
      <w:proofErr w:type="spellStart"/>
      <w:r w:rsidRPr="009A3DE3">
        <w:rPr>
          <w:rFonts w:ascii="Tahoma" w:hAnsi="Tahoma" w:cs="Tahoma"/>
          <w:sz w:val="22"/>
          <w:szCs w:val="22"/>
          <w:rtl/>
        </w:rPr>
        <w:t>نوفيل</w:t>
      </w:r>
      <w:proofErr w:type="spellEnd"/>
      <w:r w:rsidRPr="009A3DE3">
        <w:rPr>
          <w:rFonts w:ascii="Tahoma" w:hAnsi="Tahoma" w:cs="Tahoma"/>
          <w:sz w:val="22"/>
          <w:szCs w:val="22"/>
          <w:rtl/>
        </w:rPr>
        <w:t>،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9A3DE3">
        <w:rPr>
          <w:rFonts w:ascii="Tahoma" w:hAnsi="Tahoma" w:cs="Tahoma"/>
          <w:sz w:val="22"/>
          <w:szCs w:val="22"/>
        </w:rPr>
        <w:t xml:space="preserve"> </w:t>
      </w:r>
    </w:p>
    <w:p w14:paraId="301187E4" w14:textId="77777777" w:rsidR="004E5AAC" w:rsidRPr="009A3DE3" w:rsidRDefault="004E5AAC" w:rsidP="004E5AAC">
      <w:pPr>
        <w:bidi/>
        <w:spacing w:line="276" w:lineRule="auto"/>
        <w:jc w:val="both"/>
        <w:rPr>
          <w:rFonts w:ascii="Tahoma" w:hAnsi="Tahoma" w:cs="Tahoma"/>
          <w:sz w:val="22"/>
          <w:szCs w:val="22"/>
          <w:rtl/>
        </w:rPr>
      </w:pPr>
    </w:p>
    <w:p w14:paraId="2B970AA6" w14:textId="77777777" w:rsidR="004E5AAC" w:rsidRPr="009A3DE3" w:rsidRDefault="004E5AAC" w:rsidP="004E5AAC">
      <w:pPr>
        <w:bidi/>
        <w:spacing w:line="276" w:lineRule="auto"/>
        <w:jc w:val="both"/>
        <w:rPr>
          <w:rFonts w:ascii="Tahoma" w:hAnsi="Tahoma" w:cs="Tahoma"/>
          <w:sz w:val="22"/>
          <w:szCs w:val="22"/>
          <w:rtl/>
        </w:rPr>
      </w:pPr>
      <w:r w:rsidRPr="009A3DE3">
        <w:rPr>
          <w:rFonts w:ascii="Tahoma" w:hAnsi="Tahoma" w:cs="Tahoma"/>
          <w:sz w:val="22"/>
          <w:szCs w:val="22"/>
          <w:rtl/>
        </w:rPr>
        <w:t xml:space="preserve">يحتفل متحف 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9A3DE3">
        <w:rPr>
          <w:rFonts w:ascii="Tahoma" w:hAnsi="Tahoma" w:cs="Tahoma"/>
          <w:sz w:val="22"/>
          <w:szCs w:val="22"/>
        </w:rPr>
        <w:t>.</w:t>
      </w:r>
    </w:p>
    <w:p w14:paraId="5C804D75" w14:textId="77777777" w:rsidR="004E5AAC" w:rsidRPr="009A3DE3" w:rsidRDefault="004E5AAC" w:rsidP="004E5AAC">
      <w:pPr>
        <w:bidi/>
        <w:spacing w:line="276" w:lineRule="auto"/>
        <w:jc w:val="both"/>
        <w:rPr>
          <w:rFonts w:ascii="Tahoma" w:hAnsi="Tahoma" w:cs="Tahoma"/>
          <w:sz w:val="22"/>
          <w:szCs w:val="22"/>
          <w:rtl/>
        </w:rPr>
      </w:pPr>
    </w:p>
    <w:p w14:paraId="41286276" w14:textId="77777777" w:rsidR="004E5AAC" w:rsidRPr="009A3DE3" w:rsidRDefault="004E5AAC" w:rsidP="005F1F64">
      <w:pPr>
        <w:bidi/>
        <w:spacing w:line="276" w:lineRule="auto"/>
        <w:jc w:val="both"/>
        <w:rPr>
          <w:rFonts w:ascii="Tahoma" w:hAnsi="Tahoma" w:cs="Tahoma"/>
          <w:sz w:val="22"/>
          <w:szCs w:val="22"/>
          <w:rtl/>
        </w:rPr>
      </w:pPr>
      <w:r w:rsidRPr="009A3DE3">
        <w:rPr>
          <w:rFonts w:ascii="Tahoma" w:hAnsi="Tahoma" w:cs="Tahoma"/>
          <w:sz w:val="22"/>
          <w:szCs w:val="22"/>
          <w:rtl/>
        </w:rPr>
        <w:lastRenderedPageBreak/>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9A3DE3">
        <w:rPr>
          <w:rFonts w:ascii="Tahoma" w:hAnsi="Tahoma" w:cs="Tahoma"/>
          <w:sz w:val="22"/>
          <w:szCs w:val="22"/>
        </w:rPr>
        <w:t xml:space="preserve">. </w:t>
      </w:r>
    </w:p>
    <w:p w14:paraId="4556245B" w14:textId="77777777" w:rsidR="004E5AAC" w:rsidRPr="009A3DE3" w:rsidRDefault="004E5AAC" w:rsidP="005F1F64">
      <w:pPr>
        <w:bidi/>
        <w:spacing w:line="276" w:lineRule="auto"/>
        <w:jc w:val="both"/>
        <w:rPr>
          <w:rFonts w:ascii="Tahoma" w:hAnsi="Tahoma" w:cs="Tahoma"/>
          <w:sz w:val="22"/>
          <w:szCs w:val="22"/>
          <w:rtl/>
        </w:rPr>
      </w:pPr>
    </w:p>
    <w:p w14:paraId="14BD8895" w14:textId="78411CC7" w:rsidR="004E5AAC" w:rsidRDefault="004E5AAC" w:rsidP="005F1F64">
      <w:pPr>
        <w:bidi/>
        <w:spacing w:line="276" w:lineRule="auto"/>
        <w:jc w:val="both"/>
        <w:rPr>
          <w:rFonts w:ascii="Tahoma" w:hAnsi="Tahoma" w:cs="Tahoma"/>
          <w:sz w:val="22"/>
          <w:szCs w:val="22"/>
          <w:rtl/>
        </w:rPr>
      </w:pPr>
      <w:r w:rsidRPr="009A3DE3">
        <w:rPr>
          <w:rFonts w:ascii="Tahoma" w:hAnsi="Tahoma" w:cs="Tahoma"/>
          <w:sz w:val="22"/>
          <w:szCs w:val="22"/>
          <w:rtl/>
        </w:rPr>
        <w:t xml:space="preserve">ويُعد 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9A3DE3">
        <w:rPr>
          <w:rFonts w:ascii="Tahoma" w:hAnsi="Tahoma" w:cs="Tahoma"/>
          <w:sz w:val="22"/>
          <w:szCs w:val="22"/>
        </w:rPr>
        <w:t>.</w:t>
      </w:r>
    </w:p>
    <w:p w14:paraId="74FA0204" w14:textId="6224038C" w:rsidR="00D547B3" w:rsidRDefault="00D547B3" w:rsidP="005F1F64">
      <w:pPr>
        <w:bidi/>
        <w:spacing w:line="276" w:lineRule="auto"/>
        <w:jc w:val="both"/>
        <w:rPr>
          <w:rFonts w:ascii="Tahoma" w:hAnsi="Tahoma" w:cs="Tahoma"/>
          <w:sz w:val="22"/>
          <w:szCs w:val="22"/>
          <w:rtl/>
        </w:rPr>
      </w:pPr>
    </w:p>
    <w:p w14:paraId="12A3E996" w14:textId="43958704" w:rsidR="00D547B3" w:rsidRPr="009A3DE3" w:rsidRDefault="00D547B3" w:rsidP="005F1F64">
      <w:pPr>
        <w:bidi/>
        <w:spacing w:line="276" w:lineRule="auto"/>
        <w:jc w:val="both"/>
        <w:rPr>
          <w:rFonts w:ascii="Tahoma" w:hAnsi="Tahoma" w:cs="Tahoma"/>
          <w:b/>
          <w:bCs/>
          <w:sz w:val="22"/>
          <w:szCs w:val="22"/>
          <w:rtl/>
        </w:rPr>
      </w:pPr>
      <w:r w:rsidRPr="005F1F64">
        <w:rPr>
          <w:rFonts w:ascii="Tahoma" w:hAnsi="Tahoma" w:cs="Tahoma"/>
          <w:b/>
          <w:bCs/>
          <w:sz w:val="22"/>
          <w:szCs w:val="22"/>
          <w:rtl/>
        </w:rPr>
        <w:t>نبذة عن متحف جيه بول غيتي</w:t>
      </w:r>
    </w:p>
    <w:p w14:paraId="1AA90FF7" w14:textId="667C3139" w:rsidR="00D547B3" w:rsidRDefault="00367826" w:rsidP="00367826">
      <w:pPr>
        <w:bidi/>
        <w:spacing w:line="276" w:lineRule="auto"/>
        <w:jc w:val="both"/>
        <w:rPr>
          <w:rFonts w:ascii="Tahoma" w:hAnsi="Tahoma" w:cs="Tahoma"/>
          <w:sz w:val="22"/>
          <w:szCs w:val="22"/>
          <w:rtl/>
        </w:rPr>
      </w:pPr>
      <w:r>
        <w:rPr>
          <w:rFonts w:ascii="Tahoma" w:hAnsi="Tahoma" w:cs="Tahoma"/>
          <w:sz w:val="22"/>
          <w:szCs w:val="22"/>
          <w:rtl/>
        </w:rPr>
        <w:t xml:space="preserve">يضم متحف جيه بول </w:t>
      </w:r>
      <w:r>
        <w:rPr>
          <w:rFonts w:ascii="Tahoma" w:hAnsi="Tahoma" w:cs="Tahoma" w:hint="cs"/>
          <w:sz w:val="22"/>
          <w:szCs w:val="22"/>
          <w:rtl/>
        </w:rPr>
        <w:t>غ</w:t>
      </w:r>
      <w:r w:rsidR="00AD2FAC" w:rsidRPr="00AD2FAC">
        <w:rPr>
          <w:rFonts w:ascii="Tahoma" w:hAnsi="Tahoma" w:cs="Tahoma"/>
          <w:sz w:val="22"/>
          <w:szCs w:val="22"/>
          <w:rtl/>
        </w:rPr>
        <w:t>يتي مجموعة من الأعمال الأثرية اليونانية والرومانية، واللوحات والرسومات والمخطوطات والمنحوتات الأوروبية التي تعود إلى بدايات القرن العشرين، إلى جانب صور فوتوغرافية من حول العالم من عصور مختلفة وحتى عصرنا هذا. وتقوم مهمة المتحف على عرض مجموعته الفنّية للجمهور وتقديم معارض ومنشورات تساهم في الترف</w:t>
      </w:r>
      <w:r>
        <w:rPr>
          <w:rFonts w:ascii="Tahoma" w:hAnsi="Tahoma" w:cs="Tahoma" w:hint="cs"/>
          <w:sz w:val="22"/>
          <w:szCs w:val="22"/>
          <w:rtl/>
        </w:rPr>
        <w:t>ي</w:t>
      </w:r>
      <w:r w:rsidR="00AD2FAC" w:rsidRPr="00AD2FAC">
        <w:rPr>
          <w:rFonts w:ascii="Tahoma" w:hAnsi="Tahoma" w:cs="Tahoma"/>
          <w:sz w:val="22"/>
          <w:szCs w:val="22"/>
          <w:rtl/>
        </w:rPr>
        <w:t>ه عن الجمهور، على الصعيدين المحلي والعالمي، وفي تثقيفه على حد</w:t>
      </w:r>
      <w:r>
        <w:rPr>
          <w:rFonts w:ascii="Tahoma" w:hAnsi="Tahoma" w:cs="Tahoma" w:hint="cs"/>
          <w:sz w:val="22"/>
          <w:szCs w:val="22"/>
          <w:rtl/>
          <w:lang w:bidi="ar-AE"/>
        </w:rPr>
        <w:t>ٍّ</w:t>
      </w:r>
      <w:r w:rsidR="00AD2FAC" w:rsidRPr="00AD2FAC">
        <w:rPr>
          <w:rFonts w:ascii="Tahoma" w:hAnsi="Tahoma" w:cs="Tahoma"/>
          <w:sz w:val="22"/>
          <w:szCs w:val="22"/>
          <w:rtl/>
        </w:rPr>
        <w:t xml:space="preserve"> سواء. ويدعم المتحف مهمته هذه عبر برنامج حافل بالأبحاث وعمليات الحفاظ على الأعمال الفنّية والبرامج الثقافة التي تهدف إلى تعميق معرفتنا بمختلف أنواع الفنون وتفاعلنا معها</w:t>
      </w:r>
      <w:r>
        <w:rPr>
          <w:rFonts w:ascii="Tahoma" w:hAnsi="Tahoma" w:cs="Tahoma" w:hint="cs"/>
          <w:sz w:val="22"/>
          <w:szCs w:val="22"/>
          <w:rtl/>
        </w:rPr>
        <w:t>.</w:t>
      </w:r>
    </w:p>
    <w:p w14:paraId="548E62D5" w14:textId="7A66FDD8" w:rsidR="00A81DF4" w:rsidRDefault="00A81DF4" w:rsidP="005F1F64">
      <w:pPr>
        <w:bidi/>
        <w:spacing w:line="276" w:lineRule="auto"/>
        <w:jc w:val="both"/>
        <w:rPr>
          <w:rFonts w:ascii="Tahoma" w:hAnsi="Tahoma" w:cs="Tahoma" w:hint="cs"/>
          <w:sz w:val="22"/>
          <w:szCs w:val="22"/>
          <w:rtl/>
        </w:rPr>
      </w:pPr>
      <w:bookmarkStart w:id="4" w:name="_GoBack"/>
      <w:bookmarkEnd w:id="4"/>
    </w:p>
    <w:p w14:paraId="1EADE7D7" w14:textId="5855D3EC" w:rsidR="00A81DF4" w:rsidRPr="009A3DE3" w:rsidRDefault="00A81DF4" w:rsidP="005F1F64">
      <w:pPr>
        <w:bidi/>
        <w:spacing w:line="276" w:lineRule="auto"/>
        <w:jc w:val="both"/>
        <w:rPr>
          <w:rFonts w:ascii="Tahoma" w:hAnsi="Tahoma" w:cs="Tahoma"/>
          <w:b/>
          <w:bCs/>
          <w:sz w:val="22"/>
          <w:szCs w:val="22"/>
          <w:rtl/>
        </w:rPr>
      </w:pPr>
      <w:r w:rsidRPr="006E5501">
        <w:rPr>
          <w:rFonts w:ascii="Tahoma" w:hAnsi="Tahoma" w:cs="Tahoma"/>
          <w:b/>
          <w:bCs/>
          <w:sz w:val="22"/>
          <w:szCs w:val="22"/>
          <w:rtl/>
        </w:rPr>
        <w:t xml:space="preserve">نبذة عن </w:t>
      </w:r>
      <w:r w:rsidRPr="006E5501">
        <w:rPr>
          <w:rFonts w:ascii="Tahoma" w:hAnsi="Tahoma" w:cs="Tahoma" w:hint="cs"/>
          <w:b/>
          <w:bCs/>
          <w:sz w:val="22"/>
          <w:szCs w:val="22"/>
          <w:rtl/>
        </w:rPr>
        <w:t>جامعة</w:t>
      </w:r>
      <w:r w:rsidRPr="006E5501">
        <w:rPr>
          <w:rFonts w:ascii="Tahoma" w:hAnsi="Tahoma" w:cs="Tahoma"/>
          <w:b/>
          <w:bCs/>
          <w:sz w:val="22"/>
          <w:szCs w:val="22"/>
          <w:rtl/>
        </w:rPr>
        <w:t xml:space="preserve"> نيويورك </w:t>
      </w:r>
      <w:proofErr w:type="gramStart"/>
      <w:r w:rsidRPr="006E5501">
        <w:rPr>
          <w:rFonts w:ascii="Tahoma" w:hAnsi="Tahoma" w:cs="Tahoma" w:hint="cs"/>
          <w:b/>
          <w:bCs/>
          <w:sz w:val="22"/>
          <w:szCs w:val="22"/>
          <w:rtl/>
        </w:rPr>
        <w:t>أبوظبي</w:t>
      </w:r>
      <w:proofErr w:type="gramEnd"/>
    </w:p>
    <w:p w14:paraId="5C253610" w14:textId="3C53AB5F" w:rsidR="00A81DF4" w:rsidRPr="009A3DE3" w:rsidRDefault="008F189C" w:rsidP="005F1F64">
      <w:pPr>
        <w:bidi/>
        <w:spacing w:line="276" w:lineRule="auto"/>
        <w:jc w:val="both"/>
        <w:rPr>
          <w:rFonts w:ascii="Tahoma" w:hAnsi="Tahoma" w:cs="Tahoma"/>
          <w:sz w:val="22"/>
          <w:szCs w:val="22"/>
          <w:rtl/>
        </w:rPr>
      </w:pPr>
      <w:r w:rsidRPr="008F189C">
        <w:rPr>
          <w:rFonts w:ascii="Tahoma" w:hAnsi="Tahoma" w:cs="Tahoma"/>
          <w:sz w:val="22"/>
          <w:szCs w:val="22"/>
          <w:rtl/>
        </w:rPr>
        <w:t xml:space="preserve">تضم جامعة نيويورك </w:t>
      </w:r>
      <w:proofErr w:type="gramStart"/>
      <w:r w:rsidRPr="008F189C">
        <w:rPr>
          <w:rFonts w:ascii="Tahoma" w:hAnsi="Tahoma" w:cs="Tahoma"/>
          <w:sz w:val="22"/>
          <w:szCs w:val="22"/>
          <w:rtl/>
        </w:rPr>
        <w:t>أبوظبي</w:t>
      </w:r>
      <w:proofErr w:type="gramEnd"/>
      <w:r w:rsidRPr="008F189C">
        <w:rPr>
          <w:rFonts w:ascii="Tahoma" w:hAnsi="Tahoma" w:cs="Tahoma"/>
          <w:sz w:val="22"/>
          <w:szCs w:val="22"/>
          <w:rtl/>
        </w:rPr>
        <w:t xml:space="preserve"> أول حرم جامعي شامل للآداب والعلوم الإنسانية في الشرق الأوسط تديره جامعة بحثية أمريكية مرموقة. وتدمج الجامعة باقة مختارة من مناهج علوم الآداب والعلوم الإنسانية والهندسية والعلمية مع مركز عالمي مرموق للبعثات والبحوث الجامعية لتتيح لطلابها القدرة على تحقيق النجاح في عالم اليوم الذي يزداد ترابطاً، إلى جانب فرص التعاون والتطور لمواجهة التحديات التي تواجهها الإنسانية. وتستقطب الجامعة الطلبة المتفوقين من أكثر من 115 دولة مختلفة والذين يتحدثون أكثر من 115 لغة. وتشكل جامعات نيويورك في كل من نيويورك </w:t>
      </w:r>
      <w:proofErr w:type="gramStart"/>
      <w:r w:rsidRPr="008F189C">
        <w:rPr>
          <w:rFonts w:ascii="Tahoma" w:hAnsi="Tahoma" w:cs="Tahoma"/>
          <w:sz w:val="22"/>
          <w:szCs w:val="22"/>
          <w:rtl/>
        </w:rPr>
        <w:t>وأبوظبي</w:t>
      </w:r>
      <w:proofErr w:type="gramEnd"/>
      <w:r w:rsidRPr="008F189C">
        <w:rPr>
          <w:rFonts w:ascii="Tahoma" w:hAnsi="Tahoma" w:cs="Tahoma"/>
          <w:sz w:val="22"/>
          <w:szCs w:val="22"/>
          <w:rtl/>
        </w:rPr>
        <w:t xml:space="preserve"> وشنغهاي المحور الأساس لجامعة عالمية فريدة من نوعها، تتيح لهيئة التدريس والطلاب على حد سواء الفرصة لتجربة بيئات تعلم متنوعة ومعرفة المزيد حول الثقافات الأخرى في واحدة أو أكثر من المؤسسات الأكاديمية التابعة لجامعة نيويورك في ست قارات.</w:t>
      </w:r>
    </w:p>
    <w:p w14:paraId="462D8795" w14:textId="77777777" w:rsidR="004E5AAC" w:rsidRPr="009A3DE3" w:rsidRDefault="004E5AAC" w:rsidP="004E5AAC">
      <w:pPr>
        <w:bidi/>
        <w:spacing w:line="276" w:lineRule="auto"/>
        <w:jc w:val="both"/>
        <w:rPr>
          <w:rFonts w:ascii="Tahoma" w:hAnsi="Tahoma" w:cs="Tahoma"/>
          <w:sz w:val="22"/>
          <w:szCs w:val="22"/>
          <w:rtl/>
        </w:rPr>
      </w:pPr>
    </w:p>
    <w:p w14:paraId="4540FF52" w14:textId="77777777" w:rsidR="004E5AAC" w:rsidRPr="009A3DE3" w:rsidRDefault="004E5AAC" w:rsidP="004E5AAC">
      <w:pPr>
        <w:shd w:val="clear" w:color="auto" w:fill="FFFFFF" w:themeFill="background1"/>
        <w:bidi/>
        <w:jc w:val="both"/>
        <w:rPr>
          <w:rFonts w:ascii="Tahoma" w:hAnsi="Tahoma" w:cs="Tahoma"/>
          <w:b/>
          <w:bCs/>
          <w:sz w:val="22"/>
          <w:szCs w:val="22"/>
          <w:rtl/>
        </w:rPr>
      </w:pPr>
      <w:r w:rsidRPr="009A3DE3">
        <w:rPr>
          <w:rFonts w:ascii="Tahoma" w:hAnsi="Tahoma" w:cs="Tahoma"/>
          <w:b/>
          <w:bCs/>
          <w:sz w:val="22"/>
          <w:szCs w:val="22"/>
          <w:rtl/>
        </w:rPr>
        <w:t>نبذة عن متحف اللوفر</w:t>
      </w:r>
    </w:p>
    <w:p w14:paraId="698FBD8F" w14:textId="77777777" w:rsidR="004E5AAC" w:rsidRPr="009A3DE3" w:rsidRDefault="004E5AAC" w:rsidP="004E5AAC">
      <w:pPr>
        <w:shd w:val="clear" w:color="auto" w:fill="FFFFFF" w:themeFill="background1"/>
        <w:bidi/>
        <w:jc w:val="both"/>
        <w:rPr>
          <w:rFonts w:ascii="Tahoma" w:hAnsi="Tahoma" w:cs="Tahoma"/>
          <w:sz w:val="22"/>
          <w:szCs w:val="22"/>
          <w:rtl/>
        </w:rPr>
      </w:pPr>
      <w:r w:rsidRPr="009A3DE3">
        <w:rPr>
          <w:rFonts w:ascii="Tahoma" w:hAnsi="Tahoma" w:cs="Tahoma"/>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w:t>
      </w:r>
      <w:proofErr w:type="spellStart"/>
      <w:r w:rsidRPr="009A3DE3">
        <w:rPr>
          <w:rFonts w:ascii="Tahoma" w:hAnsi="Tahoma" w:cs="Tahoma"/>
          <w:sz w:val="22"/>
          <w:szCs w:val="22"/>
          <w:rtl/>
        </w:rPr>
        <w:t>ساموثريس</w:t>
      </w:r>
      <w:proofErr w:type="spellEnd"/>
      <w:r w:rsidRPr="009A3DE3">
        <w:rPr>
          <w:rFonts w:ascii="Tahoma" w:hAnsi="Tahoma" w:cs="Tahoma"/>
          <w:sz w:val="22"/>
          <w:szCs w:val="22"/>
          <w:rtl/>
        </w:rPr>
        <w:t>" التي تجسد آلهة النصر لدى اليونانيين، وتمثال "فينوس دي ميلو" المعروف أيضاً باسم "</w:t>
      </w:r>
      <w:proofErr w:type="spellStart"/>
      <w:r w:rsidRPr="009A3DE3">
        <w:rPr>
          <w:rFonts w:ascii="Tahoma" w:hAnsi="Tahoma" w:cs="Tahoma"/>
          <w:sz w:val="22"/>
          <w:szCs w:val="22"/>
          <w:rtl/>
        </w:rPr>
        <w:t>أفروديت</w:t>
      </w:r>
      <w:proofErr w:type="spellEnd"/>
      <w:r w:rsidRPr="009A3DE3">
        <w:rPr>
          <w:rFonts w:ascii="Tahoma" w:hAnsi="Tahoma" w:cs="Tahoma"/>
          <w:sz w:val="22"/>
          <w:szCs w:val="22"/>
          <w:rtl/>
        </w:rPr>
        <w:t xml:space="preserve"> </w:t>
      </w:r>
      <w:proofErr w:type="spellStart"/>
      <w:r w:rsidRPr="009A3DE3">
        <w:rPr>
          <w:rFonts w:ascii="Tahoma" w:hAnsi="Tahoma" w:cs="Tahoma"/>
          <w:sz w:val="22"/>
          <w:szCs w:val="22"/>
          <w:rtl/>
        </w:rPr>
        <w:t>الميلوسية</w:t>
      </w:r>
      <w:proofErr w:type="spellEnd"/>
      <w:r w:rsidRPr="009A3DE3">
        <w:rPr>
          <w:rFonts w:ascii="Tahoma" w:hAnsi="Tahoma" w:cs="Tahoma" w:hint="cs"/>
          <w:sz w:val="22"/>
          <w:szCs w:val="22"/>
          <w:rtl/>
        </w:rPr>
        <w:t xml:space="preserve">. </w:t>
      </w:r>
      <w:r w:rsidRPr="009A3DE3">
        <w:rPr>
          <w:rFonts w:ascii="Tahoma" w:hAnsi="Tahoma" w:cs="Tahoma"/>
          <w:sz w:val="22"/>
          <w:szCs w:val="22"/>
          <w:rtl/>
        </w:rPr>
        <w:t>ويعد من المتاحف الأكثر زيارة في العالم</w:t>
      </w:r>
      <w:r w:rsidRPr="009A3DE3">
        <w:rPr>
          <w:rFonts w:ascii="Tahoma" w:hAnsi="Tahoma" w:cs="Tahoma"/>
          <w:sz w:val="22"/>
          <w:szCs w:val="22"/>
        </w:rPr>
        <w:t>.</w:t>
      </w:r>
      <w:r w:rsidRPr="009A3DE3">
        <w:rPr>
          <w:rFonts w:ascii="Tahoma" w:hAnsi="Tahoma" w:cs="Tahoma" w:hint="cs"/>
          <w:sz w:val="22"/>
          <w:szCs w:val="22"/>
          <w:rtl/>
        </w:rPr>
        <w:t xml:space="preserve"> تصدّر</w:t>
      </w:r>
      <w:r w:rsidRPr="009A3DE3">
        <w:rPr>
          <w:rFonts w:ascii="Tahoma" w:hAnsi="Tahoma" w:cs="Tahoma"/>
          <w:sz w:val="22"/>
          <w:szCs w:val="22"/>
          <w:rtl/>
        </w:rPr>
        <w:t xml:space="preserve"> «</w:t>
      </w:r>
      <w:r w:rsidRPr="009A3DE3">
        <w:rPr>
          <w:rFonts w:ascii="Tahoma" w:hAnsi="Tahoma" w:cs="Tahoma" w:hint="cs"/>
          <w:sz w:val="22"/>
          <w:szCs w:val="22"/>
          <w:rtl/>
        </w:rPr>
        <w:t>متحف</w:t>
      </w:r>
      <w:r w:rsidRPr="009A3DE3">
        <w:rPr>
          <w:rFonts w:ascii="Tahoma" w:hAnsi="Tahoma" w:cs="Tahoma"/>
          <w:sz w:val="22"/>
          <w:szCs w:val="22"/>
          <w:rtl/>
        </w:rPr>
        <w:t xml:space="preserve"> </w:t>
      </w:r>
      <w:r w:rsidRPr="009A3DE3">
        <w:rPr>
          <w:rFonts w:ascii="Tahoma" w:hAnsi="Tahoma" w:cs="Tahoma" w:hint="cs"/>
          <w:sz w:val="22"/>
          <w:szCs w:val="22"/>
          <w:rtl/>
        </w:rPr>
        <w:t>اللوفر</w:t>
      </w:r>
      <w:r w:rsidRPr="009A3DE3">
        <w:rPr>
          <w:rFonts w:ascii="Tahoma" w:hAnsi="Tahoma" w:cs="Tahoma" w:hint="eastAsia"/>
          <w:sz w:val="22"/>
          <w:szCs w:val="22"/>
          <w:rtl/>
        </w:rPr>
        <w:t>»</w:t>
      </w:r>
      <w:r w:rsidRPr="009A3DE3">
        <w:rPr>
          <w:rFonts w:ascii="Tahoma" w:hAnsi="Tahoma" w:cs="Tahoma"/>
          <w:sz w:val="22"/>
          <w:szCs w:val="22"/>
          <w:rtl/>
        </w:rPr>
        <w:t xml:space="preserve"> </w:t>
      </w:r>
      <w:r w:rsidRPr="009A3DE3">
        <w:rPr>
          <w:rFonts w:ascii="Tahoma" w:hAnsi="Tahoma" w:cs="Tahoma" w:hint="cs"/>
          <w:sz w:val="22"/>
          <w:szCs w:val="22"/>
          <w:rtl/>
        </w:rPr>
        <w:t>قائمة</w:t>
      </w:r>
      <w:r w:rsidRPr="009A3DE3">
        <w:rPr>
          <w:rFonts w:ascii="Tahoma" w:hAnsi="Tahoma" w:cs="Tahoma"/>
          <w:sz w:val="22"/>
          <w:szCs w:val="22"/>
          <w:rtl/>
        </w:rPr>
        <w:t xml:space="preserve"> </w:t>
      </w:r>
      <w:r w:rsidRPr="009A3DE3">
        <w:rPr>
          <w:rFonts w:ascii="Tahoma" w:hAnsi="Tahoma" w:cs="Tahoma" w:hint="cs"/>
          <w:sz w:val="22"/>
          <w:szCs w:val="22"/>
          <w:rtl/>
        </w:rPr>
        <w:t>أكثر</w:t>
      </w:r>
      <w:r w:rsidRPr="009A3DE3">
        <w:rPr>
          <w:rFonts w:ascii="Tahoma" w:hAnsi="Tahoma" w:cs="Tahoma"/>
          <w:sz w:val="22"/>
          <w:szCs w:val="22"/>
          <w:rtl/>
        </w:rPr>
        <w:t xml:space="preserve"> </w:t>
      </w:r>
      <w:r w:rsidRPr="009A3DE3">
        <w:rPr>
          <w:rFonts w:ascii="Tahoma" w:hAnsi="Tahoma" w:cs="Tahoma" w:hint="cs"/>
          <w:sz w:val="22"/>
          <w:szCs w:val="22"/>
          <w:rtl/>
        </w:rPr>
        <w:t>متاحف</w:t>
      </w:r>
      <w:r w:rsidRPr="009A3DE3">
        <w:rPr>
          <w:rFonts w:ascii="Tahoma" w:hAnsi="Tahoma" w:cs="Tahoma"/>
          <w:sz w:val="22"/>
          <w:szCs w:val="22"/>
          <w:rtl/>
        </w:rPr>
        <w:t xml:space="preserve"> </w:t>
      </w:r>
      <w:r w:rsidRPr="009A3DE3">
        <w:rPr>
          <w:rFonts w:ascii="Tahoma" w:hAnsi="Tahoma" w:cs="Tahoma" w:hint="cs"/>
          <w:sz w:val="22"/>
          <w:szCs w:val="22"/>
          <w:rtl/>
        </w:rPr>
        <w:t>الفنون</w:t>
      </w:r>
      <w:r w:rsidRPr="009A3DE3">
        <w:rPr>
          <w:rFonts w:ascii="Tahoma" w:hAnsi="Tahoma" w:cs="Tahoma"/>
          <w:sz w:val="22"/>
          <w:szCs w:val="22"/>
          <w:rtl/>
        </w:rPr>
        <w:t xml:space="preserve"> </w:t>
      </w:r>
      <w:r w:rsidRPr="009A3DE3">
        <w:rPr>
          <w:rFonts w:ascii="Tahoma" w:hAnsi="Tahoma" w:cs="Tahoma" w:hint="cs"/>
          <w:sz w:val="22"/>
          <w:szCs w:val="22"/>
          <w:rtl/>
        </w:rPr>
        <w:t>زيارةً</w:t>
      </w:r>
      <w:r w:rsidRPr="009A3DE3">
        <w:rPr>
          <w:rFonts w:ascii="Tahoma" w:hAnsi="Tahoma" w:cs="Tahoma"/>
          <w:sz w:val="22"/>
          <w:szCs w:val="22"/>
          <w:rtl/>
        </w:rPr>
        <w:t xml:space="preserve"> </w:t>
      </w:r>
      <w:r w:rsidRPr="009A3DE3">
        <w:rPr>
          <w:rFonts w:ascii="Tahoma" w:hAnsi="Tahoma" w:cs="Tahoma" w:hint="cs"/>
          <w:sz w:val="22"/>
          <w:szCs w:val="22"/>
          <w:rtl/>
        </w:rPr>
        <w:t>في</w:t>
      </w:r>
      <w:r w:rsidRPr="009A3DE3">
        <w:rPr>
          <w:rFonts w:ascii="Tahoma" w:hAnsi="Tahoma" w:cs="Tahoma"/>
          <w:sz w:val="22"/>
          <w:szCs w:val="22"/>
          <w:rtl/>
        </w:rPr>
        <w:t xml:space="preserve"> </w:t>
      </w:r>
      <w:r w:rsidRPr="009A3DE3">
        <w:rPr>
          <w:rFonts w:ascii="Tahoma" w:hAnsi="Tahoma" w:cs="Tahoma" w:hint="cs"/>
          <w:sz w:val="22"/>
          <w:szCs w:val="22"/>
          <w:rtl/>
        </w:rPr>
        <w:t>العالم،</w:t>
      </w:r>
      <w:r w:rsidRPr="009A3DE3">
        <w:rPr>
          <w:rFonts w:ascii="Tahoma" w:hAnsi="Tahoma" w:cs="Tahoma"/>
          <w:sz w:val="22"/>
          <w:szCs w:val="22"/>
          <w:rtl/>
        </w:rPr>
        <w:t xml:space="preserve"> </w:t>
      </w:r>
      <w:r w:rsidRPr="009A3DE3">
        <w:rPr>
          <w:rFonts w:ascii="Tahoma" w:hAnsi="Tahoma" w:cs="Tahoma" w:hint="cs"/>
          <w:sz w:val="22"/>
          <w:szCs w:val="22"/>
          <w:rtl/>
        </w:rPr>
        <w:t>وذلك</w:t>
      </w:r>
      <w:r w:rsidRPr="009A3DE3">
        <w:rPr>
          <w:rFonts w:ascii="Tahoma" w:hAnsi="Tahoma" w:cs="Tahoma"/>
          <w:sz w:val="22"/>
          <w:szCs w:val="22"/>
          <w:rtl/>
        </w:rPr>
        <w:t xml:space="preserve"> </w:t>
      </w:r>
      <w:r w:rsidRPr="009A3DE3">
        <w:rPr>
          <w:rFonts w:ascii="Tahoma" w:hAnsi="Tahoma" w:cs="Tahoma" w:hint="cs"/>
          <w:sz w:val="22"/>
          <w:szCs w:val="22"/>
          <w:rtl/>
        </w:rPr>
        <w:t>بعد</w:t>
      </w:r>
      <w:r w:rsidRPr="009A3DE3">
        <w:rPr>
          <w:rFonts w:ascii="Tahoma" w:hAnsi="Tahoma" w:cs="Tahoma"/>
          <w:sz w:val="22"/>
          <w:szCs w:val="22"/>
          <w:rtl/>
        </w:rPr>
        <w:t xml:space="preserve"> </w:t>
      </w:r>
      <w:r w:rsidRPr="009A3DE3">
        <w:rPr>
          <w:rFonts w:ascii="Tahoma" w:hAnsi="Tahoma" w:cs="Tahoma" w:hint="cs"/>
          <w:sz w:val="22"/>
          <w:szCs w:val="22"/>
          <w:rtl/>
        </w:rPr>
        <w:t>أن</w:t>
      </w:r>
      <w:r w:rsidRPr="009A3DE3">
        <w:rPr>
          <w:rFonts w:ascii="Tahoma" w:hAnsi="Tahoma" w:cs="Tahoma"/>
          <w:sz w:val="22"/>
          <w:szCs w:val="22"/>
          <w:rtl/>
        </w:rPr>
        <w:t xml:space="preserve"> </w:t>
      </w:r>
      <w:r w:rsidRPr="009A3DE3">
        <w:rPr>
          <w:rFonts w:ascii="Tahoma" w:hAnsi="Tahoma" w:cs="Tahoma" w:hint="cs"/>
          <w:sz w:val="22"/>
          <w:szCs w:val="22"/>
          <w:rtl/>
        </w:rPr>
        <w:t>سجّل</w:t>
      </w:r>
      <w:r w:rsidRPr="009A3DE3">
        <w:rPr>
          <w:rFonts w:ascii="Tahoma" w:hAnsi="Tahoma" w:cs="Tahoma"/>
          <w:sz w:val="22"/>
          <w:szCs w:val="22"/>
          <w:rtl/>
        </w:rPr>
        <w:t xml:space="preserve"> </w:t>
      </w:r>
      <w:r w:rsidRPr="009A3DE3">
        <w:rPr>
          <w:rFonts w:ascii="Tahoma" w:hAnsi="Tahoma" w:cs="Tahoma" w:hint="cs"/>
          <w:sz w:val="22"/>
          <w:szCs w:val="22"/>
          <w:rtl/>
        </w:rPr>
        <w:t>زيارة</w:t>
      </w:r>
      <w:r w:rsidRPr="009A3DE3">
        <w:rPr>
          <w:rFonts w:ascii="Tahoma" w:hAnsi="Tahoma" w:cs="Tahoma"/>
          <w:sz w:val="22"/>
          <w:szCs w:val="22"/>
          <w:rtl/>
        </w:rPr>
        <w:t xml:space="preserve"> 9.6 </w:t>
      </w:r>
      <w:r w:rsidRPr="009A3DE3">
        <w:rPr>
          <w:rFonts w:ascii="Tahoma" w:hAnsi="Tahoma" w:cs="Tahoma" w:hint="cs"/>
          <w:sz w:val="22"/>
          <w:szCs w:val="22"/>
          <w:rtl/>
        </w:rPr>
        <w:t>مليون</w:t>
      </w:r>
      <w:r w:rsidRPr="009A3DE3">
        <w:rPr>
          <w:rFonts w:ascii="Tahoma" w:hAnsi="Tahoma" w:cs="Tahoma"/>
          <w:sz w:val="22"/>
          <w:szCs w:val="22"/>
          <w:rtl/>
        </w:rPr>
        <w:t xml:space="preserve"> </w:t>
      </w:r>
      <w:r w:rsidRPr="009A3DE3">
        <w:rPr>
          <w:rFonts w:ascii="Tahoma" w:hAnsi="Tahoma" w:cs="Tahoma" w:hint="cs"/>
          <w:sz w:val="22"/>
          <w:szCs w:val="22"/>
          <w:rtl/>
        </w:rPr>
        <w:t>مرتاد</w:t>
      </w:r>
      <w:r w:rsidRPr="009A3DE3">
        <w:rPr>
          <w:rFonts w:ascii="Tahoma" w:hAnsi="Tahoma" w:cs="Tahoma"/>
          <w:sz w:val="22"/>
          <w:szCs w:val="22"/>
          <w:rtl/>
        </w:rPr>
        <w:t xml:space="preserve"> </w:t>
      </w:r>
      <w:r w:rsidRPr="009A3DE3">
        <w:rPr>
          <w:rFonts w:ascii="Tahoma" w:hAnsi="Tahoma" w:cs="Tahoma" w:hint="cs"/>
          <w:sz w:val="22"/>
          <w:szCs w:val="22"/>
          <w:rtl/>
        </w:rPr>
        <w:t>للمتحف</w:t>
      </w:r>
      <w:r w:rsidRPr="009A3DE3">
        <w:rPr>
          <w:rFonts w:ascii="Tahoma" w:hAnsi="Tahoma" w:cs="Tahoma"/>
          <w:sz w:val="22"/>
          <w:szCs w:val="22"/>
          <w:rtl/>
        </w:rPr>
        <w:t xml:space="preserve"> </w:t>
      </w:r>
      <w:r w:rsidRPr="009A3DE3">
        <w:rPr>
          <w:rFonts w:ascii="Tahoma" w:hAnsi="Tahoma" w:cs="Tahoma" w:hint="cs"/>
          <w:sz w:val="22"/>
          <w:szCs w:val="22"/>
          <w:rtl/>
        </w:rPr>
        <w:t>في</w:t>
      </w:r>
      <w:r w:rsidRPr="009A3DE3">
        <w:rPr>
          <w:rFonts w:ascii="Tahoma" w:hAnsi="Tahoma" w:cs="Tahoma"/>
          <w:sz w:val="22"/>
          <w:szCs w:val="22"/>
          <w:rtl/>
        </w:rPr>
        <w:t xml:space="preserve"> </w:t>
      </w:r>
      <w:r w:rsidRPr="009A3DE3">
        <w:rPr>
          <w:rFonts w:ascii="Tahoma" w:hAnsi="Tahoma" w:cs="Tahoma" w:hint="cs"/>
          <w:sz w:val="22"/>
          <w:szCs w:val="22"/>
          <w:rtl/>
        </w:rPr>
        <w:t>عام</w:t>
      </w:r>
      <w:r w:rsidRPr="009A3DE3">
        <w:rPr>
          <w:rFonts w:ascii="Tahoma" w:hAnsi="Tahoma" w:cs="Tahoma"/>
          <w:sz w:val="22"/>
          <w:szCs w:val="22"/>
          <w:rtl/>
        </w:rPr>
        <w:t xml:space="preserve"> 2019</w:t>
      </w:r>
      <w:r>
        <w:rPr>
          <w:rFonts w:ascii="Tahoma" w:hAnsi="Tahoma" w:cs="Tahoma" w:hint="cs"/>
          <w:sz w:val="22"/>
          <w:szCs w:val="22"/>
          <w:rtl/>
        </w:rPr>
        <w:t>.</w:t>
      </w:r>
    </w:p>
    <w:p w14:paraId="4A680FCF" w14:textId="77777777" w:rsidR="004E5AAC" w:rsidRPr="009A3DE3" w:rsidRDefault="004E5AAC" w:rsidP="004E5AAC">
      <w:pPr>
        <w:bidi/>
        <w:spacing w:line="240" w:lineRule="auto"/>
        <w:jc w:val="both"/>
        <w:rPr>
          <w:rFonts w:ascii="Tahoma" w:eastAsia="Calibri" w:hAnsi="Tahoma" w:cs="Tahoma"/>
          <w:sz w:val="22"/>
          <w:szCs w:val="22"/>
        </w:rPr>
      </w:pPr>
    </w:p>
    <w:p w14:paraId="15335184" w14:textId="77777777" w:rsidR="004E5AAC" w:rsidRPr="009A3DE3" w:rsidRDefault="004E5AAC" w:rsidP="004E5AAC">
      <w:pPr>
        <w:bidi/>
        <w:spacing w:line="276" w:lineRule="auto"/>
        <w:jc w:val="both"/>
        <w:rPr>
          <w:rFonts w:ascii="Tahoma" w:hAnsi="Tahoma" w:cs="Tahoma"/>
          <w:b/>
          <w:bCs/>
          <w:sz w:val="22"/>
          <w:szCs w:val="22"/>
          <w:rtl/>
        </w:rPr>
      </w:pPr>
      <w:r w:rsidRPr="009A3DE3">
        <w:rPr>
          <w:rFonts w:ascii="Tahoma" w:hAnsi="Tahoma" w:cs="Tahoma"/>
          <w:b/>
          <w:bCs/>
          <w:sz w:val="22"/>
          <w:szCs w:val="22"/>
          <w:rtl/>
        </w:rPr>
        <w:t>نبذة عن المنطقة الثقافية في السعديات</w:t>
      </w:r>
    </w:p>
    <w:p w14:paraId="6CCAFC35" w14:textId="77777777" w:rsidR="004E5AAC" w:rsidRPr="009A3DE3" w:rsidRDefault="004E5AAC" w:rsidP="004E5AAC">
      <w:pPr>
        <w:shd w:val="clear" w:color="auto" w:fill="FFFFFF" w:themeFill="background1"/>
        <w:bidi/>
        <w:jc w:val="both"/>
        <w:rPr>
          <w:rFonts w:ascii="Tahoma" w:hAnsi="Tahoma" w:cs="Tahoma"/>
          <w:sz w:val="22"/>
          <w:szCs w:val="22"/>
          <w:rtl/>
        </w:rPr>
      </w:pPr>
      <w:r w:rsidRPr="009A3DE3">
        <w:rPr>
          <w:rFonts w:ascii="Tahoma" w:hAnsi="Tahoma" w:cs="Tahoma"/>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w:t>
      </w:r>
      <w:r w:rsidRPr="009A3DE3">
        <w:rPr>
          <w:rFonts w:ascii="Tahoma" w:hAnsi="Tahoma" w:cs="Tahoma"/>
          <w:sz w:val="22"/>
          <w:szCs w:val="22"/>
          <w:rtl/>
        </w:rPr>
        <w:lastRenderedPageBreak/>
        <w:t xml:space="preserve">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w:t>
      </w:r>
      <w:proofErr w:type="spellStart"/>
      <w:r w:rsidRPr="009A3DE3">
        <w:rPr>
          <w:rFonts w:ascii="Tahoma" w:hAnsi="Tahoma" w:cs="Tahoma"/>
          <w:sz w:val="22"/>
          <w:szCs w:val="22"/>
          <w:rtl/>
        </w:rPr>
        <w:t>وجوجنهايم</w:t>
      </w:r>
      <w:proofErr w:type="spellEnd"/>
      <w:r w:rsidRPr="009A3DE3">
        <w:rPr>
          <w:rFonts w:ascii="Tahoma" w:hAnsi="Tahoma" w:cs="Tahoma"/>
          <w:sz w:val="22"/>
          <w:szCs w:val="22"/>
          <w:rtl/>
        </w:rPr>
        <w:t xml:space="preserve">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9A3DE3">
        <w:rPr>
          <w:rFonts w:ascii="Tahoma" w:hAnsi="Tahoma" w:cs="Tahoma"/>
          <w:sz w:val="22"/>
          <w:szCs w:val="22"/>
        </w:rPr>
        <w:t>.</w:t>
      </w:r>
    </w:p>
    <w:p w14:paraId="423A737E" w14:textId="77777777" w:rsidR="004E5AAC" w:rsidRPr="009A3DE3" w:rsidRDefault="004E5AAC" w:rsidP="004E5AAC">
      <w:pPr>
        <w:bidi/>
        <w:spacing w:line="276" w:lineRule="auto"/>
        <w:jc w:val="both"/>
        <w:rPr>
          <w:rFonts w:ascii="Tahoma" w:hAnsi="Tahoma" w:cs="Tahoma"/>
          <w:sz w:val="22"/>
          <w:szCs w:val="22"/>
          <w:rtl/>
        </w:rPr>
      </w:pPr>
    </w:p>
    <w:p w14:paraId="576D7486" w14:textId="77777777" w:rsidR="004E5AAC" w:rsidRPr="008F6324" w:rsidRDefault="004E5AAC" w:rsidP="004E5AAC">
      <w:pPr>
        <w:bidi/>
        <w:spacing w:line="276" w:lineRule="auto"/>
        <w:jc w:val="both"/>
        <w:rPr>
          <w:rFonts w:ascii="Tahoma" w:hAnsi="Tahoma" w:cs="Tahoma"/>
          <w:b/>
          <w:bCs/>
          <w:sz w:val="22"/>
          <w:szCs w:val="22"/>
          <w:rtl/>
        </w:rPr>
      </w:pPr>
      <w:r w:rsidRPr="008F6324">
        <w:rPr>
          <w:rFonts w:ascii="Tahoma" w:hAnsi="Tahoma" w:cs="Tahoma"/>
          <w:b/>
          <w:bCs/>
          <w:sz w:val="22"/>
          <w:szCs w:val="22"/>
          <w:rtl/>
        </w:rPr>
        <w:t xml:space="preserve">نبذة عن دائرة الثقافة والسياحة- </w:t>
      </w:r>
      <w:proofErr w:type="gramStart"/>
      <w:r w:rsidRPr="008F6324">
        <w:rPr>
          <w:rFonts w:ascii="Tahoma" w:hAnsi="Tahoma" w:cs="Tahoma"/>
          <w:b/>
          <w:bCs/>
          <w:sz w:val="22"/>
          <w:szCs w:val="22"/>
          <w:rtl/>
        </w:rPr>
        <w:t>أبوظبي</w:t>
      </w:r>
      <w:proofErr w:type="gramEnd"/>
    </w:p>
    <w:p w14:paraId="1D1C2B06" w14:textId="77777777" w:rsidR="004E5AAC" w:rsidRPr="004C621C" w:rsidRDefault="004E5AAC" w:rsidP="004E5AAC">
      <w:pPr>
        <w:shd w:val="clear" w:color="auto" w:fill="FFFFFF" w:themeFill="background1"/>
        <w:bidi/>
        <w:jc w:val="both"/>
        <w:rPr>
          <w:rFonts w:ascii="Tahoma" w:hAnsi="Tahoma" w:cs="Tahoma"/>
          <w:b/>
          <w:sz w:val="22"/>
          <w:szCs w:val="22"/>
        </w:rPr>
      </w:pPr>
      <w:r w:rsidRPr="00540B6A">
        <w:rPr>
          <w:rFonts w:ascii="Tahoma" w:hAnsi="Tahoma" w:cs="Tahoma"/>
          <w:b/>
          <w:sz w:val="22"/>
          <w:szCs w:val="22"/>
          <w:rtl/>
        </w:rPr>
        <w:t xml:space="preserve">تتولى دائرة الثقافة والسياحة - </w:t>
      </w:r>
      <w:proofErr w:type="gramStart"/>
      <w:r w:rsidRPr="00540B6A">
        <w:rPr>
          <w:rFonts w:ascii="Tahoma" w:hAnsi="Tahoma" w:cs="Tahoma"/>
          <w:b/>
          <w:sz w:val="22"/>
          <w:szCs w:val="22"/>
          <w:rtl/>
        </w:rPr>
        <w:t>أبوظبي</w:t>
      </w:r>
      <w:proofErr w:type="gramEnd"/>
      <w:r w:rsidRPr="00540B6A">
        <w:rPr>
          <w:rFonts w:ascii="Tahoma" w:hAnsi="Tahoma" w:cs="Tahoma"/>
          <w:b/>
          <w:sz w:val="22"/>
          <w:szCs w:val="22"/>
          <w:rtl/>
        </w:rPr>
        <w:t xml:space="preserve">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w:t>
      </w:r>
      <w:proofErr w:type="spellStart"/>
      <w:r w:rsidRPr="00540B6A">
        <w:rPr>
          <w:rFonts w:ascii="Tahoma" w:hAnsi="Tahoma" w:cs="Tahoma"/>
          <w:b/>
          <w:sz w:val="22"/>
          <w:szCs w:val="22"/>
          <w:rtl/>
        </w:rPr>
        <w:t>جوجنهايم</w:t>
      </w:r>
      <w:proofErr w:type="spellEnd"/>
      <w:r w:rsidRPr="00540B6A">
        <w:rPr>
          <w:rFonts w:ascii="Tahoma" w:hAnsi="Tahoma" w:cs="Tahoma"/>
          <w:b/>
          <w:sz w:val="22"/>
          <w:szCs w:val="22"/>
          <w:rtl/>
        </w:rPr>
        <w:t xml:space="preserve"> </w:t>
      </w:r>
      <w:proofErr w:type="gramStart"/>
      <w:r w:rsidRPr="00540B6A">
        <w:rPr>
          <w:rFonts w:ascii="Tahoma" w:hAnsi="Tahoma" w:cs="Tahoma"/>
          <w:b/>
          <w:sz w:val="22"/>
          <w:szCs w:val="22"/>
          <w:rtl/>
        </w:rPr>
        <w:t>أبوظبي</w:t>
      </w:r>
      <w:proofErr w:type="gramEnd"/>
      <w:r w:rsidRPr="00540B6A">
        <w:rPr>
          <w:rFonts w:ascii="Tahoma" w:hAnsi="Tahoma" w:cs="Tahoma"/>
          <w:b/>
          <w:sz w:val="22"/>
          <w:szCs w:val="22"/>
          <w:rtl/>
        </w:rPr>
        <w:t xml:space="preserve">،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w:t>
      </w:r>
      <w:proofErr w:type="gramStart"/>
      <w:r w:rsidRPr="00540B6A">
        <w:rPr>
          <w:rFonts w:ascii="Tahoma" w:hAnsi="Tahoma" w:cs="Tahoma"/>
          <w:b/>
          <w:sz w:val="22"/>
          <w:szCs w:val="22"/>
          <w:rtl/>
        </w:rPr>
        <w:t>أبوظبي</w:t>
      </w:r>
      <w:proofErr w:type="gramEnd"/>
      <w:r w:rsidRPr="00540B6A">
        <w:rPr>
          <w:rFonts w:ascii="Tahoma" w:hAnsi="Tahoma" w:cs="Tahoma"/>
          <w:b/>
          <w:sz w:val="22"/>
          <w:szCs w:val="22"/>
          <w:rtl/>
        </w:rPr>
        <w:t xml:space="preserve"> كوجهة سياحية وثقافية وذلك من خلال التنسيق الشامل بين جميع الشركاء.</w:t>
      </w:r>
    </w:p>
    <w:p w14:paraId="6F6F1D73" w14:textId="77777777" w:rsidR="00C76B7A" w:rsidRPr="004E5AAC" w:rsidRDefault="00C76B7A" w:rsidP="00A524F0">
      <w:pPr>
        <w:bidi/>
        <w:spacing w:line="240" w:lineRule="auto"/>
        <w:jc w:val="both"/>
        <w:rPr>
          <w:rFonts w:ascii="Tahoma" w:eastAsia="Tahoma" w:hAnsi="Tahoma" w:cs="Tahoma"/>
          <w:color w:val="000000"/>
          <w:sz w:val="22"/>
          <w:szCs w:val="22"/>
        </w:rPr>
      </w:pPr>
    </w:p>
    <w:sectPr w:rsidR="00C76B7A" w:rsidRPr="004E5AAC">
      <w:footerReference w:type="default" r:id="rId9"/>
      <w:headerReference w:type="first" r:id="rId10"/>
      <w:footerReference w:type="first" r:id="rId11"/>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814E" w14:textId="77777777" w:rsidR="002E41CD" w:rsidRDefault="002E41CD">
      <w:pPr>
        <w:spacing w:line="240" w:lineRule="auto"/>
      </w:pPr>
      <w:r>
        <w:separator/>
      </w:r>
    </w:p>
  </w:endnote>
  <w:endnote w:type="continuationSeparator" w:id="0">
    <w:p w14:paraId="20DA41AD" w14:textId="77777777" w:rsidR="002E41CD" w:rsidRDefault="002E4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C6D0" w14:textId="5BED3940" w:rsidR="00E45DA2" w:rsidRPr="00B25D41" w:rsidRDefault="0002626B">
    <w:pPr>
      <w:pBdr>
        <w:top w:val="nil"/>
        <w:left w:val="nil"/>
        <w:bottom w:val="nil"/>
        <w:right w:val="nil"/>
        <w:between w:val="nil"/>
      </w:pBdr>
      <w:spacing w:after="120" w:line="240" w:lineRule="auto"/>
      <w:jc w:val="center"/>
      <w:rPr>
        <w:rFonts w:ascii="Tahoma" w:hAnsi="Tahoma" w:cs="Tahoma"/>
        <w:color w:val="000000"/>
        <w:sz w:val="14"/>
        <w:szCs w:val="14"/>
      </w:rPr>
    </w:pPr>
    <w:r w:rsidRPr="00B25D41">
      <w:rPr>
        <w:rFonts w:ascii="Tahoma" w:hAnsi="Tahoma" w:cs="Tahoma"/>
        <w:color w:val="000000"/>
        <w:sz w:val="14"/>
        <w:szCs w:val="14"/>
      </w:rPr>
      <w:t xml:space="preserve"> </w:t>
    </w:r>
    <w:r w:rsidRPr="00B25D41">
      <w:rPr>
        <w:rFonts w:ascii="Tahoma" w:hAnsi="Tahoma" w:cs="Tahoma"/>
        <w:color w:val="000000"/>
        <w:sz w:val="14"/>
        <w:szCs w:val="14"/>
      </w:rPr>
      <w:fldChar w:fldCharType="begin"/>
    </w:r>
    <w:r w:rsidRPr="00B25D41">
      <w:rPr>
        <w:rFonts w:ascii="Tahoma" w:hAnsi="Tahoma" w:cs="Tahoma"/>
        <w:color w:val="000000"/>
        <w:sz w:val="14"/>
        <w:szCs w:val="14"/>
      </w:rPr>
      <w:instrText>PAGE</w:instrText>
    </w:r>
    <w:r w:rsidRPr="00B25D41">
      <w:rPr>
        <w:rFonts w:ascii="Tahoma" w:hAnsi="Tahoma" w:cs="Tahoma"/>
        <w:color w:val="000000"/>
        <w:sz w:val="14"/>
        <w:szCs w:val="14"/>
      </w:rPr>
      <w:fldChar w:fldCharType="separate"/>
    </w:r>
    <w:r w:rsidR="00367826">
      <w:rPr>
        <w:rFonts w:ascii="Tahoma" w:hAnsi="Tahoma" w:cs="Tahoma"/>
        <w:noProof/>
        <w:color w:val="000000"/>
        <w:sz w:val="14"/>
        <w:szCs w:val="14"/>
      </w:rPr>
      <w:t>5</w:t>
    </w:r>
    <w:r w:rsidRPr="00B25D41">
      <w:rPr>
        <w:rFonts w:ascii="Tahoma" w:hAnsi="Tahoma" w:cs="Tahoma"/>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61DB" w14:textId="2E58EFD3" w:rsidR="00E45DA2" w:rsidRDefault="0002626B">
    <w:pPr>
      <w:pBdr>
        <w:top w:val="nil"/>
        <w:left w:val="nil"/>
        <w:bottom w:val="nil"/>
        <w:right w:val="nil"/>
        <w:between w:val="nil"/>
      </w:pBdr>
      <w:spacing w:after="120" w:line="240" w:lineRule="auto"/>
      <w:jc w:val="center"/>
      <w:rPr>
        <w:color w:val="000000"/>
        <w:sz w:val="14"/>
        <w:szCs w:val="14"/>
      </w:rPr>
    </w:pP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sidR="00367826">
      <w:rPr>
        <w:noProof/>
        <w:color w:val="000000"/>
        <w:sz w:val="14"/>
        <w:szCs w:val="14"/>
      </w:rPr>
      <w:t>1</w: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94A99" w14:textId="77777777" w:rsidR="002E41CD" w:rsidRDefault="002E41CD">
      <w:pPr>
        <w:spacing w:line="240" w:lineRule="auto"/>
      </w:pPr>
      <w:r>
        <w:separator/>
      </w:r>
    </w:p>
  </w:footnote>
  <w:footnote w:type="continuationSeparator" w:id="0">
    <w:p w14:paraId="0592D4BA" w14:textId="77777777" w:rsidR="002E41CD" w:rsidRDefault="002E41CD">
      <w:pPr>
        <w:spacing w:line="240" w:lineRule="auto"/>
      </w:pPr>
      <w:r>
        <w:continuationSeparator/>
      </w:r>
    </w:p>
  </w:footnote>
  <w:footnote w:id="1">
    <w:p w14:paraId="3AB8F2D0" w14:textId="0A1FAECA" w:rsidR="004E03B3" w:rsidRPr="004D7CAF" w:rsidRDefault="004E03B3" w:rsidP="004E03B3">
      <w:pPr>
        <w:pStyle w:val="FootnoteText"/>
        <w:bidi/>
        <w:rPr>
          <w:rFonts w:ascii="Tahoma" w:hAnsi="Tahoma" w:cs="Tahoma"/>
          <w:sz w:val="18"/>
          <w:szCs w:val="18"/>
          <w:rtl/>
          <w:lang w:bidi="ar-AE"/>
        </w:rPr>
      </w:pPr>
      <w:r w:rsidRPr="004D7CAF">
        <w:rPr>
          <w:rStyle w:val="FootnoteReference"/>
          <w:rFonts w:ascii="Tahoma" w:hAnsi="Tahoma" w:cs="Tahoma"/>
          <w:sz w:val="18"/>
          <w:szCs w:val="18"/>
        </w:rPr>
        <w:footnoteRef/>
      </w:r>
      <w:r w:rsidRPr="004D7CAF">
        <w:rPr>
          <w:rFonts w:ascii="Tahoma" w:hAnsi="Tahoma" w:cs="Tahoma"/>
          <w:sz w:val="18"/>
          <w:szCs w:val="18"/>
          <w:rtl/>
        </w:rPr>
        <w:t>يتم التعرف</w:t>
      </w:r>
      <w:r w:rsidRPr="004D7CAF">
        <w:rPr>
          <w:rFonts w:ascii="Tahoma" w:hAnsi="Tahoma" w:cs="Tahoma"/>
          <w:sz w:val="18"/>
          <w:szCs w:val="18"/>
        </w:rPr>
        <w:t xml:space="preserve"> </w:t>
      </w:r>
      <w:r w:rsidRPr="004D7CAF">
        <w:rPr>
          <w:rFonts w:ascii="Tahoma" w:hAnsi="Tahoma" w:cs="Tahoma"/>
          <w:sz w:val="18"/>
          <w:szCs w:val="18"/>
          <w:rtl/>
        </w:rPr>
        <w:t>فقط إلى المواد الأثقل من السيليكون أو الصوديوم باستخدام هذه التقنيات والأدوات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C65" w14:textId="77777777" w:rsidR="00E45DA2" w:rsidRDefault="0002626B">
    <w:pPr>
      <w:pBdr>
        <w:top w:val="nil"/>
        <w:left w:val="nil"/>
        <w:bottom w:val="nil"/>
        <w:right w:val="nil"/>
        <w:between w:val="nil"/>
      </w:pBdr>
      <w:spacing w:before="240" w:after="360" w:line="240" w:lineRule="auto"/>
      <w:rPr>
        <w:color w:val="000000"/>
        <w:sz w:val="14"/>
        <w:szCs w:val="14"/>
      </w:rPr>
    </w:pPr>
    <w:r>
      <w:rPr>
        <w:noProof/>
        <w:lang w:val="en-US"/>
      </w:rPr>
      <w:drawing>
        <wp:anchor distT="0" distB="0" distL="114300" distR="114300" simplePos="0" relativeHeight="251658240" behindDoc="0" locked="0" layoutInCell="1" hidden="0" allowOverlap="1" wp14:anchorId="47DCE0ED" wp14:editId="7FADD204">
          <wp:simplePos x="0" y="0"/>
          <wp:positionH relativeFrom="column">
            <wp:posOffset>-463549</wp:posOffset>
          </wp:positionH>
          <wp:positionV relativeFrom="paragraph">
            <wp:posOffset>-53338</wp:posOffset>
          </wp:positionV>
          <wp:extent cx="2087880" cy="647700"/>
          <wp:effectExtent l="0" t="0" r="0" b="0"/>
          <wp:wrapSquare wrapText="bothSides" distT="0" distB="0" distL="114300" distR="114300"/>
          <wp:docPr id="1" name="image1.jpg"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0" name="image1.jpg" descr="C:\Users\SMHALJ~1\AppData\Local\Temp\Rar$DRa0.366\Logo_Artwork_ Stacked\LAD_Stacked_logo\LAD_Stack_RGB_Black.jpg"/>
                  <pic:cNvPicPr preferRelativeResize="0"/>
                </pic:nvPicPr>
                <pic:blipFill>
                  <a:blip r:embed="rId1"/>
                  <a:srcRect/>
                  <a:stretch>
                    <a:fillRect/>
                  </a:stretch>
                </pic:blipFill>
                <pic:spPr>
                  <a:xfrm>
                    <a:off x="0" y="0"/>
                    <a:ext cx="2087880" cy="647700"/>
                  </a:xfrm>
                  <a:prstGeom prst="rect">
                    <a:avLst/>
                  </a:prstGeom>
                  <a:ln/>
                </pic:spPr>
              </pic:pic>
            </a:graphicData>
          </a:graphic>
        </wp:anchor>
      </w:drawing>
    </w:r>
  </w:p>
  <w:p w14:paraId="200DC2EA" w14:textId="77777777" w:rsidR="00E45DA2" w:rsidRDefault="00E45DA2">
    <w:pPr>
      <w:pBdr>
        <w:top w:val="nil"/>
        <w:left w:val="nil"/>
        <w:bottom w:val="nil"/>
        <w:right w:val="nil"/>
        <w:between w:val="nil"/>
      </w:pBdr>
      <w:spacing w:before="240" w:after="360" w:line="240" w:lineRule="auto"/>
      <w:rPr>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A2"/>
    <w:rsid w:val="0002626B"/>
    <w:rsid w:val="00046A23"/>
    <w:rsid w:val="000726F7"/>
    <w:rsid w:val="000B4F84"/>
    <w:rsid w:val="000F5C43"/>
    <w:rsid w:val="00147A11"/>
    <w:rsid w:val="001768C4"/>
    <w:rsid w:val="001D7928"/>
    <w:rsid w:val="002122C4"/>
    <w:rsid w:val="00224C9F"/>
    <w:rsid w:val="00286CA2"/>
    <w:rsid w:val="002E41CD"/>
    <w:rsid w:val="002F53E6"/>
    <w:rsid w:val="00323963"/>
    <w:rsid w:val="00333F88"/>
    <w:rsid w:val="00367826"/>
    <w:rsid w:val="00373506"/>
    <w:rsid w:val="003A48A8"/>
    <w:rsid w:val="003D20B1"/>
    <w:rsid w:val="003D3521"/>
    <w:rsid w:val="003E3870"/>
    <w:rsid w:val="003F42E6"/>
    <w:rsid w:val="0043306C"/>
    <w:rsid w:val="00460D2A"/>
    <w:rsid w:val="00461494"/>
    <w:rsid w:val="004B6FBF"/>
    <w:rsid w:val="004D7CAF"/>
    <w:rsid w:val="004E03B3"/>
    <w:rsid w:val="004E5AAC"/>
    <w:rsid w:val="004E5FDF"/>
    <w:rsid w:val="0053129D"/>
    <w:rsid w:val="005352CD"/>
    <w:rsid w:val="005909A4"/>
    <w:rsid w:val="005D63EF"/>
    <w:rsid w:val="005F1F64"/>
    <w:rsid w:val="00610BFA"/>
    <w:rsid w:val="006656E8"/>
    <w:rsid w:val="006E3D3B"/>
    <w:rsid w:val="006E5501"/>
    <w:rsid w:val="006F5606"/>
    <w:rsid w:val="00740144"/>
    <w:rsid w:val="007418C4"/>
    <w:rsid w:val="00747B7D"/>
    <w:rsid w:val="00777865"/>
    <w:rsid w:val="008336FE"/>
    <w:rsid w:val="00855D60"/>
    <w:rsid w:val="00857BC5"/>
    <w:rsid w:val="00875127"/>
    <w:rsid w:val="0088565E"/>
    <w:rsid w:val="008868E7"/>
    <w:rsid w:val="008F189C"/>
    <w:rsid w:val="008F699A"/>
    <w:rsid w:val="00977ADC"/>
    <w:rsid w:val="00984852"/>
    <w:rsid w:val="009E46EB"/>
    <w:rsid w:val="00A260E9"/>
    <w:rsid w:val="00A524F0"/>
    <w:rsid w:val="00A81DF4"/>
    <w:rsid w:val="00A836DC"/>
    <w:rsid w:val="00AC1C2E"/>
    <w:rsid w:val="00AD2FAC"/>
    <w:rsid w:val="00AD3198"/>
    <w:rsid w:val="00B020C2"/>
    <w:rsid w:val="00B22A5B"/>
    <w:rsid w:val="00B25D41"/>
    <w:rsid w:val="00B32FF3"/>
    <w:rsid w:val="00B54EC2"/>
    <w:rsid w:val="00BA4E5C"/>
    <w:rsid w:val="00BF0D6D"/>
    <w:rsid w:val="00C66881"/>
    <w:rsid w:val="00C76B7A"/>
    <w:rsid w:val="00CB13CD"/>
    <w:rsid w:val="00D547B3"/>
    <w:rsid w:val="00D6093B"/>
    <w:rsid w:val="00D7689F"/>
    <w:rsid w:val="00D77FB9"/>
    <w:rsid w:val="00DB09E7"/>
    <w:rsid w:val="00DE0870"/>
    <w:rsid w:val="00E14CE9"/>
    <w:rsid w:val="00E23EC0"/>
    <w:rsid w:val="00E255AD"/>
    <w:rsid w:val="00E45DA2"/>
    <w:rsid w:val="00E9303E"/>
    <w:rsid w:val="00EC7493"/>
    <w:rsid w:val="00F203A5"/>
    <w:rsid w:val="00F5259C"/>
    <w:rsid w:val="00F84E9C"/>
    <w:rsid w:val="00FA6421"/>
    <w:rsid w:val="00FB447E"/>
    <w:rsid w:val="00FE3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929"/>
  <w15:docId w15:val="{E0A8B6D5-B8A1-A644-B4F9-511D909B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color w:val="00143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outlineLvl w:val="0"/>
    </w:pPr>
    <w:rPr>
      <w:sz w:val="36"/>
      <w:szCs w:val="36"/>
    </w:rPr>
  </w:style>
  <w:style w:type="paragraph" w:styleId="Heading2">
    <w:name w:val="heading 2"/>
    <w:basedOn w:val="Normal"/>
    <w:next w:val="Normal"/>
    <w:uiPriority w:val="9"/>
    <w:semiHidden/>
    <w:unhideWhenUsed/>
    <w:qFormat/>
    <w:pPr>
      <w:keepNext/>
      <w:keepLines/>
      <w:spacing w:before="360" w:after="120" w:line="240" w:lineRule="auto"/>
      <w:outlineLvl w:val="1"/>
    </w:pPr>
    <w:rPr>
      <w:color w:val="90A7B2"/>
      <w:sz w:val="32"/>
      <w:szCs w:val="32"/>
    </w:rPr>
  </w:style>
  <w:style w:type="paragraph" w:styleId="Heading3">
    <w:name w:val="heading 3"/>
    <w:basedOn w:val="Normal"/>
    <w:next w:val="Normal"/>
    <w:uiPriority w:val="9"/>
    <w:semiHidden/>
    <w:unhideWhenUsed/>
    <w:qFormat/>
    <w:pPr>
      <w:keepNext/>
      <w:keepLines/>
      <w:spacing w:before="240" w:after="120" w:line="240" w:lineRule="auto"/>
      <w:outlineLvl w:val="2"/>
    </w:pPr>
    <w:rPr>
      <w:color w:val="62808E"/>
      <w:sz w:val="28"/>
      <w:szCs w:val="28"/>
    </w:rPr>
  </w:style>
  <w:style w:type="paragraph" w:styleId="Heading4">
    <w:name w:val="heading 4"/>
    <w:basedOn w:val="Normal"/>
    <w:next w:val="Normal"/>
    <w:uiPriority w:val="9"/>
    <w:semiHidden/>
    <w:unhideWhenUsed/>
    <w:qFormat/>
    <w:pPr>
      <w:keepNext/>
      <w:keepLines/>
      <w:spacing w:before="240" w:after="120" w:line="240" w:lineRule="auto"/>
      <w:outlineLvl w:val="3"/>
    </w:pPr>
    <w:rPr>
      <w:color w:val="42555F"/>
    </w:rPr>
  </w:style>
  <w:style w:type="paragraph" w:styleId="Heading5">
    <w:name w:val="heading 5"/>
    <w:basedOn w:val="Normal"/>
    <w:next w:val="Normal"/>
    <w:uiPriority w:val="9"/>
    <w:semiHidden/>
    <w:unhideWhenUsed/>
    <w:qFormat/>
    <w:pPr>
      <w:keepNext/>
      <w:keepLines/>
      <w:spacing w:before="240" w:after="60" w:line="240" w:lineRule="auto"/>
      <w:outlineLvl w:val="4"/>
    </w:pPr>
  </w:style>
  <w:style w:type="paragraph" w:styleId="Heading6">
    <w:name w:val="heading 6"/>
    <w:basedOn w:val="Normal"/>
    <w:next w:val="Normal"/>
    <w:uiPriority w:val="9"/>
    <w:semiHidden/>
    <w:unhideWhenUsed/>
    <w:qFormat/>
    <w:pPr>
      <w:spacing w:before="240" w:after="20" w:line="240" w:lineRule="auto"/>
      <w:outlineLvl w:val="5"/>
    </w:pPr>
    <w:rPr>
      <w:color w:val="7962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sz w:val="72"/>
      <w:szCs w:val="72"/>
    </w:rPr>
  </w:style>
  <w:style w:type="paragraph" w:styleId="Subtitle">
    <w:name w:val="Subtitle"/>
    <w:basedOn w:val="Normal"/>
    <w:next w:val="Normal"/>
    <w:uiPriority w:val="11"/>
    <w:qFormat/>
    <w:pPr>
      <w:spacing w:after="160" w:line="240" w:lineRule="auto"/>
    </w:pPr>
    <w:rPr>
      <w:color w:val="1ED7D7"/>
      <w:sz w:val="44"/>
      <w:szCs w:val="44"/>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78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865"/>
    <w:rPr>
      <w:rFonts w:ascii="Times New Roman" w:hAnsi="Times New Roman" w:cs="Times New Roman"/>
      <w:sz w:val="18"/>
      <w:szCs w:val="18"/>
    </w:rPr>
  </w:style>
  <w:style w:type="paragraph" w:styleId="Header">
    <w:name w:val="header"/>
    <w:basedOn w:val="Normal"/>
    <w:link w:val="HeaderChar"/>
    <w:uiPriority w:val="99"/>
    <w:unhideWhenUsed/>
    <w:rsid w:val="00B25D41"/>
    <w:pPr>
      <w:tabs>
        <w:tab w:val="center" w:pos="4680"/>
        <w:tab w:val="right" w:pos="9360"/>
      </w:tabs>
      <w:spacing w:line="240" w:lineRule="auto"/>
    </w:pPr>
  </w:style>
  <w:style w:type="character" w:customStyle="1" w:styleId="HeaderChar">
    <w:name w:val="Header Char"/>
    <w:basedOn w:val="DefaultParagraphFont"/>
    <w:link w:val="Header"/>
    <w:uiPriority w:val="99"/>
    <w:rsid w:val="00B25D41"/>
  </w:style>
  <w:style w:type="paragraph" w:styleId="Footer">
    <w:name w:val="footer"/>
    <w:basedOn w:val="Normal"/>
    <w:link w:val="FooterChar"/>
    <w:uiPriority w:val="99"/>
    <w:unhideWhenUsed/>
    <w:rsid w:val="00B25D41"/>
    <w:pPr>
      <w:tabs>
        <w:tab w:val="center" w:pos="4680"/>
        <w:tab w:val="right" w:pos="9360"/>
      </w:tabs>
      <w:spacing w:line="240" w:lineRule="auto"/>
    </w:pPr>
  </w:style>
  <w:style w:type="character" w:customStyle="1" w:styleId="FooterChar">
    <w:name w:val="Footer Char"/>
    <w:basedOn w:val="DefaultParagraphFont"/>
    <w:link w:val="Footer"/>
    <w:uiPriority w:val="99"/>
    <w:rsid w:val="00B25D41"/>
  </w:style>
  <w:style w:type="paragraph" w:styleId="FootnoteText">
    <w:name w:val="footnote text"/>
    <w:basedOn w:val="Normal"/>
    <w:link w:val="FootnoteTextChar"/>
    <w:uiPriority w:val="99"/>
    <w:semiHidden/>
    <w:unhideWhenUsed/>
    <w:rsid w:val="00855D60"/>
    <w:pPr>
      <w:spacing w:line="240" w:lineRule="auto"/>
    </w:pPr>
  </w:style>
  <w:style w:type="character" w:customStyle="1" w:styleId="FootnoteTextChar">
    <w:name w:val="Footnote Text Char"/>
    <w:basedOn w:val="DefaultParagraphFont"/>
    <w:link w:val="FootnoteText"/>
    <w:uiPriority w:val="99"/>
    <w:semiHidden/>
    <w:rsid w:val="00855D60"/>
  </w:style>
  <w:style w:type="character" w:styleId="FootnoteReference">
    <w:name w:val="footnote reference"/>
    <w:basedOn w:val="DefaultParagraphFont"/>
    <w:uiPriority w:val="99"/>
    <w:semiHidden/>
    <w:unhideWhenUsed/>
    <w:rsid w:val="00855D60"/>
    <w:rPr>
      <w:vertAlign w:val="superscript"/>
    </w:rPr>
  </w:style>
  <w:style w:type="character" w:styleId="Emphasis">
    <w:name w:val="Emphasis"/>
    <w:basedOn w:val="DefaultParagraphFont"/>
    <w:uiPriority w:val="20"/>
    <w:qFormat/>
    <w:rsid w:val="006F5606"/>
    <w:rPr>
      <w:i/>
      <w:iCs/>
    </w:rPr>
  </w:style>
  <w:style w:type="character" w:styleId="Hyperlink">
    <w:name w:val="Hyperlink"/>
    <w:basedOn w:val="DefaultParagraphFont"/>
    <w:uiPriority w:val="99"/>
    <w:unhideWhenUsed/>
    <w:rsid w:val="00433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8498">
      <w:bodyDiv w:val="1"/>
      <w:marLeft w:val="0"/>
      <w:marRight w:val="0"/>
      <w:marTop w:val="0"/>
      <w:marBottom w:val="0"/>
      <w:divBdr>
        <w:top w:val="none" w:sz="0" w:space="0" w:color="auto"/>
        <w:left w:val="none" w:sz="0" w:space="0" w:color="auto"/>
        <w:bottom w:val="none" w:sz="0" w:space="0" w:color="auto"/>
        <w:right w:val="none" w:sz="0" w:space="0" w:color="auto"/>
      </w:divBdr>
    </w:div>
    <w:div w:id="467673842">
      <w:bodyDiv w:val="1"/>
      <w:marLeft w:val="0"/>
      <w:marRight w:val="0"/>
      <w:marTop w:val="0"/>
      <w:marBottom w:val="0"/>
      <w:divBdr>
        <w:top w:val="none" w:sz="0" w:space="0" w:color="auto"/>
        <w:left w:val="none" w:sz="0" w:space="0" w:color="auto"/>
        <w:bottom w:val="none" w:sz="0" w:space="0" w:color="auto"/>
        <w:right w:val="none" w:sz="0" w:space="0" w:color="auto"/>
      </w:divBdr>
    </w:div>
    <w:div w:id="806506495">
      <w:bodyDiv w:val="1"/>
      <w:marLeft w:val="0"/>
      <w:marRight w:val="0"/>
      <w:marTop w:val="0"/>
      <w:marBottom w:val="0"/>
      <w:divBdr>
        <w:top w:val="none" w:sz="0" w:space="0" w:color="auto"/>
        <w:left w:val="none" w:sz="0" w:space="0" w:color="auto"/>
        <w:bottom w:val="none" w:sz="0" w:space="0" w:color="auto"/>
        <w:right w:val="none" w:sz="0" w:space="0" w:color="auto"/>
      </w:divBdr>
    </w:div>
    <w:div w:id="86717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tty.edu/museum/research/appear_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2D6D-D38C-4659-9DC9-7A75AB8B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Eliano</dc:creator>
  <cp:lastModifiedBy>Tamara Cabur</cp:lastModifiedBy>
  <cp:revision>45</cp:revision>
  <dcterms:created xsi:type="dcterms:W3CDTF">2020-07-05T06:01:00Z</dcterms:created>
  <dcterms:modified xsi:type="dcterms:W3CDTF">2020-08-12T08:27:00Z</dcterms:modified>
</cp:coreProperties>
</file>