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73866" w14:textId="77777777" w:rsidR="004138F9" w:rsidRPr="0023358A" w:rsidRDefault="004138F9" w:rsidP="004138F9">
      <w:pPr>
        <w:shd w:val="clear" w:color="auto" w:fill="FFFFFF" w:themeFill="background1"/>
        <w:bidi/>
        <w:spacing w:line="240" w:lineRule="auto"/>
        <w:jc w:val="both"/>
        <w:rPr>
          <w:rFonts w:ascii="Tahoma" w:hAnsi="Tahoma" w:cs="Tahoma"/>
          <w:b/>
          <w:bCs/>
        </w:rPr>
      </w:pPr>
      <w:r w:rsidRPr="0023358A">
        <w:rPr>
          <w:rFonts w:ascii="Tahoma" w:hAnsi="Tahoma" w:cs="Tahoma"/>
          <w:b/>
          <w:bCs/>
          <w:rtl/>
        </w:rPr>
        <w:t>بيان صحفي</w:t>
      </w:r>
    </w:p>
    <w:p w14:paraId="53058A06" w14:textId="77777777" w:rsidR="004138F9" w:rsidRDefault="004138F9" w:rsidP="004138F9">
      <w:pPr>
        <w:shd w:val="clear" w:color="auto" w:fill="FFFFFF" w:themeFill="background1"/>
        <w:bidi/>
        <w:spacing w:after="0" w:line="240" w:lineRule="auto"/>
        <w:rPr>
          <w:rFonts w:ascii="Tahoma" w:hAnsi="Tahoma" w:cs="Tahoma"/>
          <w:b/>
          <w:bCs/>
          <w:sz w:val="28"/>
          <w:rtl/>
          <w:lang w:eastAsia="ar"/>
        </w:rPr>
      </w:pPr>
    </w:p>
    <w:p w14:paraId="382ECFD0" w14:textId="77777777" w:rsidR="004138F9" w:rsidRDefault="004138F9" w:rsidP="004138F9">
      <w:pPr>
        <w:shd w:val="clear" w:color="auto" w:fill="FFFFFF" w:themeFill="background1"/>
        <w:bidi/>
        <w:spacing w:after="0" w:line="240" w:lineRule="auto"/>
        <w:jc w:val="center"/>
        <w:rPr>
          <w:rFonts w:ascii="Tahoma" w:hAnsi="Tahoma" w:cs="Tahoma"/>
          <w:b/>
          <w:bCs/>
          <w:sz w:val="28"/>
          <w:rtl/>
          <w:lang w:eastAsia="ar"/>
        </w:rPr>
      </w:pPr>
    </w:p>
    <w:p w14:paraId="2CDBCCE8" w14:textId="3477E287" w:rsidR="00D616CD" w:rsidRPr="004848E7" w:rsidRDefault="00D706A6" w:rsidP="004138F9">
      <w:pPr>
        <w:shd w:val="clear" w:color="auto" w:fill="FFFFFF" w:themeFill="background1"/>
        <w:bidi/>
        <w:spacing w:after="0" w:line="240" w:lineRule="auto"/>
        <w:jc w:val="center"/>
        <w:rPr>
          <w:rFonts w:ascii="Tahoma" w:hAnsi="Tahoma" w:cs="Tahoma"/>
          <w:b/>
          <w:bCs/>
          <w:lang w:eastAsia="ar"/>
        </w:rPr>
      </w:pPr>
      <w:r w:rsidRPr="004848E7">
        <w:rPr>
          <w:rFonts w:ascii="Tahoma" w:hAnsi="Tahoma" w:cs="Tahoma"/>
          <w:b/>
          <w:bCs/>
          <w:rtl/>
          <w:lang w:eastAsia="ar"/>
        </w:rPr>
        <w:t xml:space="preserve">متحف الأطفال في اللوفر </w:t>
      </w:r>
      <w:proofErr w:type="gramStart"/>
      <w:r w:rsidRPr="004848E7">
        <w:rPr>
          <w:rFonts w:ascii="Tahoma" w:hAnsi="Tahoma" w:cs="Tahoma"/>
          <w:b/>
          <w:bCs/>
          <w:rtl/>
          <w:lang w:eastAsia="ar"/>
        </w:rPr>
        <w:t>أبوظبي</w:t>
      </w:r>
      <w:proofErr w:type="gramEnd"/>
      <w:r w:rsidRPr="004848E7">
        <w:rPr>
          <w:rFonts w:ascii="Tahoma" w:hAnsi="Tahoma" w:cs="Tahoma"/>
          <w:b/>
          <w:bCs/>
          <w:rtl/>
          <w:lang w:eastAsia="ar"/>
        </w:rPr>
        <w:t xml:space="preserve"> يفتح أبوابه </w:t>
      </w:r>
      <w:r w:rsidR="00984C1A">
        <w:rPr>
          <w:rFonts w:ascii="Tahoma" w:hAnsi="Tahoma" w:cs="Tahoma" w:hint="cs"/>
          <w:b/>
          <w:bCs/>
          <w:rtl/>
          <w:lang w:eastAsia="ar"/>
        </w:rPr>
        <w:t>من جديد</w:t>
      </w:r>
    </w:p>
    <w:p w14:paraId="07509E07" w14:textId="2DE98B05" w:rsidR="006F1414" w:rsidRDefault="00984C1A" w:rsidP="0080068C">
      <w:pPr>
        <w:shd w:val="clear" w:color="auto" w:fill="FFFFFF" w:themeFill="background1"/>
        <w:bidi/>
        <w:spacing w:after="0" w:line="240" w:lineRule="auto"/>
        <w:jc w:val="center"/>
        <w:rPr>
          <w:rFonts w:ascii="Tahoma" w:hAnsi="Tahoma" w:cs="Tahoma"/>
          <w:b/>
          <w:bCs/>
          <w:rtl/>
          <w:lang w:eastAsia="ar"/>
        </w:rPr>
      </w:pPr>
      <w:r>
        <w:rPr>
          <w:rFonts w:ascii="Tahoma" w:hAnsi="Tahoma" w:cs="Tahoma" w:hint="cs"/>
          <w:b/>
          <w:bCs/>
          <w:rtl/>
          <w:lang w:eastAsia="ar"/>
        </w:rPr>
        <w:t xml:space="preserve">ليقدّم </w:t>
      </w:r>
      <w:r w:rsidR="00DC4EAF" w:rsidRPr="004848E7">
        <w:rPr>
          <w:rFonts w:ascii="Tahoma" w:hAnsi="Tahoma" w:cs="Tahoma"/>
          <w:b/>
          <w:bCs/>
          <w:rtl/>
          <w:lang w:eastAsia="ar"/>
        </w:rPr>
        <w:t>مغامرة فن</w:t>
      </w:r>
      <w:r>
        <w:rPr>
          <w:rFonts w:ascii="Tahoma" w:hAnsi="Tahoma" w:cs="Tahoma" w:hint="cs"/>
          <w:b/>
          <w:bCs/>
          <w:rtl/>
          <w:lang w:eastAsia="ar"/>
        </w:rPr>
        <w:t>ّ</w:t>
      </w:r>
      <w:r w:rsidR="00DC4EAF" w:rsidRPr="004848E7">
        <w:rPr>
          <w:rFonts w:ascii="Tahoma" w:hAnsi="Tahoma" w:cs="Tahoma"/>
          <w:b/>
          <w:bCs/>
          <w:rtl/>
          <w:lang w:eastAsia="ar"/>
        </w:rPr>
        <w:t>ية مشوقة</w:t>
      </w:r>
      <w:r w:rsidR="0080068C">
        <w:rPr>
          <w:rFonts w:ascii="Tahoma" w:hAnsi="Tahoma" w:cs="Tahoma" w:hint="cs"/>
          <w:b/>
          <w:bCs/>
          <w:rtl/>
          <w:lang w:eastAsia="ar"/>
        </w:rPr>
        <w:t xml:space="preserve"> للصغار</w:t>
      </w:r>
    </w:p>
    <w:p w14:paraId="23F841C5" w14:textId="77777777" w:rsidR="004848E7" w:rsidRPr="004848E7" w:rsidRDefault="004848E7" w:rsidP="00296D0B">
      <w:pPr>
        <w:shd w:val="clear" w:color="auto" w:fill="FFFFFF" w:themeFill="background1"/>
        <w:bidi/>
        <w:spacing w:after="0" w:line="240" w:lineRule="auto"/>
        <w:jc w:val="center"/>
        <w:rPr>
          <w:rFonts w:ascii="Tahoma" w:hAnsi="Tahoma" w:cs="Tahoma"/>
          <w:b/>
          <w:bCs/>
          <w:lang w:eastAsia="ar"/>
        </w:rPr>
      </w:pPr>
    </w:p>
    <w:p w14:paraId="31FC8F4B" w14:textId="0BDAA02D" w:rsidR="004848E7" w:rsidRDefault="00984C1A" w:rsidP="00296D0B">
      <w:pPr>
        <w:shd w:val="clear" w:color="auto" w:fill="FFFFFF" w:themeFill="background1"/>
        <w:bidi/>
        <w:spacing w:after="0"/>
        <w:jc w:val="center"/>
        <w:rPr>
          <w:rFonts w:ascii="Tahoma" w:hAnsi="Tahoma" w:cs="Tahoma"/>
          <w:rtl/>
          <w:lang w:eastAsia="ar"/>
        </w:rPr>
      </w:pPr>
      <w:r>
        <w:rPr>
          <w:rFonts w:ascii="Tahoma" w:hAnsi="Tahoma" w:cs="Tahoma" w:hint="cs"/>
          <w:rtl/>
          <w:lang w:eastAsia="ar"/>
        </w:rPr>
        <w:t>ينطلق معرض</w:t>
      </w:r>
      <w:r w:rsidR="00FC09CA" w:rsidRPr="004848E7">
        <w:rPr>
          <w:rFonts w:ascii="Tahoma" w:hAnsi="Tahoma" w:cs="Tahoma"/>
          <w:rtl/>
          <w:lang w:eastAsia="ar"/>
        </w:rPr>
        <w:t xml:space="preserve"> "مشاعر</w:t>
      </w:r>
      <w:r w:rsidR="004848E7">
        <w:rPr>
          <w:rFonts w:ascii="Tahoma" w:hAnsi="Tahoma" w:cs="Tahoma" w:hint="cs"/>
          <w:rtl/>
          <w:lang w:eastAsia="ar"/>
        </w:rPr>
        <w:t>ي</w:t>
      </w:r>
      <w:r w:rsidR="00FC09CA" w:rsidRPr="004848E7">
        <w:rPr>
          <w:rFonts w:ascii="Tahoma" w:hAnsi="Tahoma" w:cs="Tahoma"/>
          <w:rtl/>
          <w:lang w:eastAsia="ar"/>
        </w:rPr>
        <w:t xml:space="preserve">!" </w:t>
      </w:r>
      <w:r w:rsidR="004848E7">
        <w:rPr>
          <w:rFonts w:ascii="Tahoma" w:hAnsi="Tahoma" w:cs="Tahoma" w:hint="cs"/>
          <w:rtl/>
          <w:lang w:eastAsia="ar"/>
        </w:rPr>
        <w:t>في</w:t>
      </w:r>
      <w:r w:rsidR="00FC09CA" w:rsidRPr="004848E7">
        <w:rPr>
          <w:rFonts w:ascii="Tahoma" w:hAnsi="Tahoma" w:cs="Tahoma"/>
          <w:rtl/>
          <w:lang w:eastAsia="ar"/>
        </w:rPr>
        <w:t xml:space="preserve"> 18 يونيو </w:t>
      </w:r>
    </w:p>
    <w:p w14:paraId="3ACB196E" w14:textId="4F5D31C6" w:rsidR="00A4502F" w:rsidRPr="004848E7" w:rsidRDefault="00984C1A" w:rsidP="00296D0B">
      <w:pPr>
        <w:shd w:val="clear" w:color="auto" w:fill="FFFFFF" w:themeFill="background1"/>
        <w:bidi/>
        <w:spacing w:after="0"/>
        <w:jc w:val="center"/>
        <w:rPr>
          <w:rFonts w:ascii="Tahoma" w:hAnsi="Tahoma" w:cs="Tahoma"/>
        </w:rPr>
      </w:pPr>
      <w:r>
        <w:rPr>
          <w:rFonts w:ascii="Tahoma" w:hAnsi="Tahoma" w:cs="Tahoma" w:hint="cs"/>
          <w:rtl/>
          <w:lang w:eastAsia="ar"/>
        </w:rPr>
        <w:t>ل</w:t>
      </w:r>
      <w:r w:rsidRPr="004848E7">
        <w:rPr>
          <w:rFonts w:ascii="Tahoma" w:hAnsi="Tahoma" w:cs="Tahoma"/>
          <w:rtl/>
          <w:lang w:eastAsia="ar"/>
        </w:rPr>
        <w:t xml:space="preserve">يدعو </w:t>
      </w:r>
      <w:r w:rsidR="00FC09CA" w:rsidRPr="004848E7">
        <w:rPr>
          <w:rFonts w:ascii="Tahoma" w:hAnsi="Tahoma" w:cs="Tahoma"/>
          <w:rtl/>
          <w:lang w:eastAsia="ar"/>
        </w:rPr>
        <w:t>الأطفال و</w:t>
      </w:r>
      <w:r w:rsidR="004848E7">
        <w:rPr>
          <w:rFonts w:ascii="Tahoma" w:hAnsi="Tahoma" w:cs="Tahoma" w:hint="cs"/>
          <w:rtl/>
          <w:lang w:eastAsia="ar"/>
        </w:rPr>
        <w:t>عائلاتهم</w:t>
      </w:r>
      <w:r w:rsidR="00FC09CA" w:rsidRPr="004848E7">
        <w:rPr>
          <w:rFonts w:ascii="Tahoma" w:hAnsi="Tahoma" w:cs="Tahoma"/>
          <w:rtl/>
          <w:lang w:eastAsia="ar"/>
        </w:rPr>
        <w:t xml:space="preserve"> لاستكشاف مشاعرهم </w:t>
      </w:r>
    </w:p>
    <w:p w14:paraId="1C9B7538" w14:textId="454B52C5" w:rsidR="00FC09CA" w:rsidRPr="004848E7" w:rsidRDefault="0094323A" w:rsidP="00296D0B">
      <w:pPr>
        <w:shd w:val="clear" w:color="auto" w:fill="FFFFFF" w:themeFill="background1"/>
        <w:bidi/>
        <w:spacing w:after="0"/>
        <w:jc w:val="center"/>
        <w:rPr>
          <w:rFonts w:ascii="Tahoma" w:hAnsi="Tahoma" w:cs="Tahoma"/>
        </w:rPr>
      </w:pPr>
      <w:r w:rsidRPr="004848E7">
        <w:rPr>
          <w:rFonts w:ascii="Tahoma" w:hAnsi="Tahoma" w:cs="Tahoma"/>
          <w:rtl/>
          <w:lang w:eastAsia="ar"/>
        </w:rPr>
        <w:t>من خلال تجربة فن</w:t>
      </w:r>
      <w:r w:rsidR="00984C1A">
        <w:rPr>
          <w:rFonts w:ascii="Tahoma" w:hAnsi="Tahoma" w:cs="Tahoma" w:hint="cs"/>
          <w:rtl/>
          <w:lang w:eastAsia="ar"/>
        </w:rPr>
        <w:t>ّ</w:t>
      </w:r>
      <w:r w:rsidRPr="004848E7">
        <w:rPr>
          <w:rFonts w:ascii="Tahoma" w:hAnsi="Tahoma" w:cs="Tahoma"/>
          <w:rtl/>
          <w:lang w:eastAsia="ar"/>
        </w:rPr>
        <w:t xml:space="preserve">ية </w:t>
      </w:r>
      <w:r w:rsidR="004848E7">
        <w:rPr>
          <w:rFonts w:ascii="Tahoma" w:hAnsi="Tahoma" w:cs="Tahoma" w:hint="cs"/>
          <w:rtl/>
          <w:lang w:eastAsia="ar"/>
        </w:rPr>
        <w:t>تفاعلية</w:t>
      </w:r>
    </w:p>
    <w:p w14:paraId="19E33FA3" w14:textId="77777777" w:rsidR="00F1761A" w:rsidRPr="00771724" w:rsidRDefault="00F1761A" w:rsidP="00296D0B">
      <w:pPr>
        <w:shd w:val="clear" w:color="auto" w:fill="FFFFFF" w:themeFill="background1"/>
        <w:jc w:val="center"/>
        <w:rPr>
          <w:rFonts w:ascii="Tahoma" w:hAnsi="Tahoma" w:cs="Tahoma"/>
          <w:lang w:val="en-US"/>
        </w:rPr>
      </w:pPr>
    </w:p>
    <w:p w14:paraId="3E0D05CA" w14:textId="2C4DAEA3" w:rsidR="006D30B5" w:rsidRPr="00296D0B" w:rsidRDefault="001530FC" w:rsidP="000A4591">
      <w:pPr>
        <w:shd w:val="clear" w:color="auto" w:fill="FFFFFF" w:themeFill="background1"/>
        <w:bidi/>
        <w:jc w:val="both"/>
        <w:rPr>
          <w:rFonts w:ascii="Tahoma" w:hAnsi="Tahoma" w:cs="Tahoma"/>
          <w:lang w:val="en-US"/>
        </w:rPr>
      </w:pPr>
      <w:r w:rsidRPr="004848E7">
        <w:rPr>
          <w:rFonts w:ascii="Tahoma" w:hAnsi="Tahoma" w:cs="Tahoma"/>
          <w:rtl/>
          <w:lang w:eastAsia="ar"/>
        </w:rPr>
        <w:t> </w:t>
      </w:r>
      <w:proofErr w:type="gramStart"/>
      <w:r w:rsidRPr="004848E7">
        <w:rPr>
          <w:rFonts w:ascii="Tahoma" w:hAnsi="Tahoma" w:cs="Tahoma"/>
          <w:b/>
          <w:bCs/>
          <w:rtl/>
          <w:lang w:eastAsia="ar"/>
        </w:rPr>
        <w:t>أبوظبي</w:t>
      </w:r>
      <w:proofErr w:type="gramEnd"/>
      <w:r w:rsidRPr="000A4591">
        <w:rPr>
          <w:rFonts w:ascii="Tahoma" w:hAnsi="Tahoma" w:cs="Tahoma"/>
          <w:b/>
          <w:bCs/>
          <w:rtl/>
          <w:lang w:eastAsia="ar"/>
        </w:rPr>
        <w:t xml:space="preserve">، </w:t>
      </w:r>
      <w:r w:rsidR="000A4591" w:rsidRPr="000A4591">
        <w:rPr>
          <w:rFonts w:ascii="Tahoma" w:hAnsi="Tahoma" w:cs="Tahoma" w:hint="cs"/>
          <w:b/>
          <w:bCs/>
          <w:rtl/>
          <w:lang w:eastAsia="ar"/>
        </w:rPr>
        <w:t>9 يونيو</w:t>
      </w:r>
      <w:r w:rsidR="000A4591" w:rsidRPr="000A4591">
        <w:rPr>
          <w:rFonts w:ascii="Tahoma" w:hAnsi="Tahoma" w:cs="Tahoma"/>
          <w:b/>
          <w:bCs/>
          <w:rtl/>
          <w:lang w:eastAsia="ar"/>
        </w:rPr>
        <w:t xml:space="preserve"> </w:t>
      </w:r>
      <w:r w:rsidRPr="000A4591">
        <w:rPr>
          <w:rFonts w:ascii="Tahoma" w:hAnsi="Tahoma" w:cs="Tahoma"/>
          <w:b/>
          <w:bCs/>
          <w:rtl/>
          <w:lang w:eastAsia="ar"/>
        </w:rPr>
        <w:t>2021</w:t>
      </w:r>
      <w:r w:rsidR="003D41F2" w:rsidRPr="004848E7">
        <w:rPr>
          <w:rFonts w:ascii="Tahoma" w:hAnsi="Tahoma" w:cs="Tahoma"/>
          <w:b/>
          <w:bCs/>
          <w:rtl/>
          <w:lang w:eastAsia="ar"/>
        </w:rPr>
        <w:t>:</w:t>
      </w:r>
      <w:r w:rsidR="003D41F2" w:rsidRPr="004848E7">
        <w:rPr>
          <w:rFonts w:ascii="Tahoma" w:hAnsi="Tahoma" w:cs="Tahoma"/>
          <w:rtl/>
          <w:lang w:eastAsia="ar"/>
        </w:rPr>
        <w:t xml:space="preserve"> </w:t>
      </w:r>
      <w:r w:rsidRPr="004848E7">
        <w:rPr>
          <w:rFonts w:ascii="Tahoma" w:hAnsi="Tahoma" w:cs="Tahoma"/>
          <w:rtl/>
          <w:lang w:eastAsia="ar"/>
        </w:rPr>
        <w:t xml:space="preserve">يعود متحف الأطفال </w:t>
      </w:r>
      <w:r w:rsidR="00984C1A">
        <w:rPr>
          <w:rFonts w:ascii="Tahoma" w:hAnsi="Tahoma" w:cs="Tahoma" w:hint="cs"/>
          <w:rtl/>
          <w:lang w:eastAsia="ar"/>
        </w:rPr>
        <w:t xml:space="preserve">في </w:t>
      </w:r>
      <w:r w:rsidRPr="004848E7">
        <w:rPr>
          <w:rFonts w:ascii="Tahoma" w:hAnsi="Tahoma" w:cs="Tahoma"/>
          <w:rtl/>
          <w:lang w:eastAsia="ar"/>
        </w:rPr>
        <w:t xml:space="preserve">اللوفر أبوظبي </w:t>
      </w:r>
      <w:r w:rsidR="00984C1A">
        <w:rPr>
          <w:rFonts w:ascii="Tahoma" w:hAnsi="Tahoma" w:cs="Tahoma" w:hint="cs"/>
          <w:rtl/>
          <w:lang w:eastAsia="ar"/>
        </w:rPr>
        <w:t>ب</w:t>
      </w:r>
      <w:r w:rsidRPr="004848E7">
        <w:rPr>
          <w:rFonts w:ascii="Tahoma" w:hAnsi="Tahoma" w:cs="Tahoma"/>
          <w:rtl/>
          <w:lang w:eastAsia="ar"/>
        </w:rPr>
        <w:t xml:space="preserve">حلته الجديدة بمعرض </w:t>
      </w:r>
      <w:r w:rsidR="004848E7">
        <w:rPr>
          <w:rFonts w:ascii="Tahoma" w:hAnsi="Tahoma" w:cs="Tahoma" w:hint="cs"/>
          <w:rtl/>
          <w:lang w:eastAsia="ar"/>
        </w:rPr>
        <w:t>"</w:t>
      </w:r>
      <w:r w:rsidRPr="004848E7">
        <w:rPr>
          <w:rFonts w:ascii="Tahoma" w:hAnsi="Tahoma" w:cs="Tahoma"/>
          <w:b/>
          <w:bCs/>
          <w:rtl/>
          <w:lang w:eastAsia="ar"/>
        </w:rPr>
        <w:t>مشاعر</w:t>
      </w:r>
      <w:r w:rsidR="004848E7">
        <w:rPr>
          <w:rFonts w:ascii="Tahoma" w:hAnsi="Tahoma" w:cs="Tahoma" w:hint="cs"/>
          <w:b/>
          <w:bCs/>
          <w:rtl/>
          <w:lang w:eastAsia="ar"/>
        </w:rPr>
        <w:t>ي</w:t>
      </w:r>
      <w:r w:rsidRPr="004848E7">
        <w:rPr>
          <w:rFonts w:ascii="Tahoma" w:hAnsi="Tahoma" w:cs="Tahoma"/>
          <w:b/>
          <w:bCs/>
          <w:rtl/>
          <w:lang w:eastAsia="ar"/>
        </w:rPr>
        <w:t>!</w:t>
      </w:r>
      <w:r w:rsidR="00984C1A">
        <w:rPr>
          <w:rFonts w:ascii="Tahoma" w:hAnsi="Tahoma" w:cs="Tahoma" w:hint="cs"/>
          <w:b/>
          <w:bCs/>
          <w:rtl/>
          <w:lang w:eastAsia="ar"/>
        </w:rPr>
        <w:t>:</w:t>
      </w:r>
      <w:r w:rsidR="003D41F2" w:rsidRPr="004848E7">
        <w:rPr>
          <w:rFonts w:ascii="Tahoma" w:hAnsi="Tahoma" w:cs="Tahoma"/>
          <w:rtl/>
          <w:lang w:eastAsia="ar"/>
        </w:rPr>
        <w:t xml:space="preserve"> </w:t>
      </w:r>
      <w:r w:rsidR="004848E7">
        <w:rPr>
          <w:rFonts w:ascii="Tahoma" w:hAnsi="Tahoma" w:cs="Tahoma" w:hint="cs"/>
          <w:b/>
          <w:bCs/>
          <w:rtl/>
          <w:lang w:eastAsia="ar"/>
        </w:rPr>
        <w:t>مغامرة جديدة في عالم الفن"</w:t>
      </w:r>
      <w:r w:rsidRPr="004848E7">
        <w:rPr>
          <w:rFonts w:ascii="Tahoma" w:hAnsi="Tahoma" w:cs="Tahoma"/>
          <w:rtl/>
          <w:lang w:eastAsia="ar"/>
        </w:rPr>
        <w:t>، وه</w:t>
      </w:r>
      <w:r w:rsidR="004848E7">
        <w:rPr>
          <w:rFonts w:ascii="Tahoma" w:hAnsi="Tahoma" w:cs="Tahoma" w:hint="cs"/>
          <w:rtl/>
          <w:lang w:eastAsia="ar"/>
        </w:rPr>
        <w:t>و</w:t>
      </w:r>
      <w:r w:rsidRPr="004848E7">
        <w:rPr>
          <w:rFonts w:ascii="Tahoma" w:hAnsi="Tahoma" w:cs="Tahoma"/>
          <w:rtl/>
          <w:lang w:eastAsia="ar"/>
        </w:rPr>
        <w:t xml:space="preserve"> معرض تفاعلي للأطفال </w:t>
      </w:r>
      <w:r w:rsidR="00984C1A">
        <w:rPr>
          <w:rFonts w:ascii="Tahoma" w:hAnsi="Tahoma" w:cs="Tahoma" w:hint="cs"/>
          <w:rtl/>
          <w:lang w:eastAsia="ar"/>
        </w:rPr>
        <w:t>يتيح لهم</w:t>
      </w:r>
      <w:r w:rsidRPr="004848E7">
        <w:rPr>
          <w:rFonts w:ascii="Tahoma" w:hAnsi="Tahoma" w:cs="Tahoma"/>
          <w:rtl/>
          <w:lang w:eastAsia="ar"/>
        </w:rPr>
        <w:t xml:space="preserve"> ال</w:t>
      </w:r>
      <w:r w:rsidR="003D41F2" w:rsidRPr="004848E7">
        <w:rPr>
          <w:rFonts w:ascii="Tahoma" w:hAnsi="Tahoma" w:cs="Tahoma"/>
          <w:rtl/>
          <w:lang w:eastAsia="ar"/>
        </w:rPr>
        <w:t>تعرّف</w:t>
      </w:r>
      <w:r w:rsidRPr="004848E7">
        <w:rPr>
          <w:rFonts w:ascii="Tahoma" w:hAnsi="Tahoma" w:cs="Tahoma"/>
          <w:rtl/>
          <w:lang w:eastAsia="ar"/>
        </w:rPr>
        <w:t xml:space="preserve"> إلى مشاعرهم واستكشافها من خلال الأعمال الفنية والتجارب التفاعلية. </w:t>
      </w:r>
      <w:r w:rsidR="00984C1A">
        <w:rPr>
          <w:rFonts w:ascii="Tahoma" w:hAnsi="Tahoma" w:cs="Tahoma" w:hint="cs"/>
          <w:rtl/>
          <w:lang w:eastAsia="ar"/>
        </w:rPr>
        <w:t>يستقبل المعرض زواره</w:t>
      </w:r>
      <w:r w:rsidRPr="004848E7">
        <w:rPr>
          <w:rFonts w:ascii="Tahoma" w:hAnsi="Tahoma" w:cs="Tahoma"/>
          <w:rtl/>
          <w:lang w:eastAsia="ar"/>
        </w:rPr>
        <w:t xml:space="preserve"> </w:t>
      </w:r>
      <w:r w:rsidR="00984C1A">
        <w:rPr>
          <w:rFonts w:ascii="Tahoma" w:hAnsi="Tahoma" w:cs="Tahoma" w:hint="cs"/>
          <w:rtl/>
          <w:lang w:eastAsia="ar"/>
        </w:rPr>
        <w:t>ابتداءً من</w:t>
      </w:r>
      <w:r w:rsidRPr="004848E7">
        <w:rPr>
          <w:rFonts w:ascii="Tahoma" w:hAnsi="Tahoma" w:cs="Tahoma"/>
          <w:rtl/>
          <w:lang w:eastAsia="ar"/>
        </w:rPr>
        <w:t xml:space="preserve"> 18 يونيو 2021</w:t>
      </w:r>
      <w:r w:rsidR="0012241A" w:rsidRPr="0012241A">
        <w:rPr>
          <w:rFonts w:ascii="Tahoma" w:hAnsi="Tahoma" w:cs="Tahoma" w:hint="cs"/>
          <w:rtl/>
          <w:lang w:eastAsia="ar"/>
        </w:rPr>
        <w:t xml:space="preserve"> </w:t>
      </w:r>
      <w:r w:rsidR="0012241A">
        <w:rPr>
          <w:rFonts w:ascii="Tahoma" w:hAnsi="Tahoma" w:cs="Tahoma" w:hint="cs"/>
          <w:rtl/>
          <w:lang w:eastAsia="ar"/>
        </w:rPr>
        <w:t>و</w:t>
      </w:r>
      <w:r w:rsidR="0012241A" w:rsidRPr="004848E7">
        <w:rPr>
          <w:rFonts w:ascii="Tahoma" w:hAnsi="Tahoma" w:cs="Tahoma"/>
          <w:rtl/>
          <w:lang w:eastAsia="ar"/>
        </w:rPr>
        <w:t xml:space="preserve">حتى </w:t>
      </w:r>
      <w:r w:rsidR="0012241A">
        <w:rPr>
          <w:rFonts w:ascii="Tahoma" w:hAnsi="Tahoma" w:cs="Tahoma" w:hint="cs"/>
          <w:rtl/>
          <w:lang w:eastAsia="ar"/>
        </w:rPr>
        <w:t>ال</w:t>
      </w:r>
      <w:r w:rsidR="0012241A" w:rsidRPr="004848E7">
        <w:rPr>
          <w:rFonts w:ascii="Tahoma" w:hAnsi="Tahoma" w:cs="Tahoma"/>
          <w:rtl/>
          <w:lang w:eastAsia="ar"/>
        </w:rPr>
        <w:t>عام 2023</w:t>
      </w:r>
      <w:r w:rsidRPr="004848E7">
        <w:rPr>
          <w:rFonts w:ascii="Tahoma" w:hAnsi="Tahoma" w:cs="Tahoma"/>
          <w:rtl/>
          <w:lang w:eastAsia="ar"/>
        </w:rPr>
        <w:t>، ليقدم 10 أعمال فنية و4 محطات تفاعلية لتعريف الأطفال بالمشاعر وكيفية تحديدها</w:t>
      </w:r>
      <w:r w:rsidR="00984C1A">
        <w:rPr>
          <w:rFonts w:ascii="Tahoma" w:hAnsi="Tahoma" w:cs="Tahoma" w:hint="cs"/>
          <w:rtl/>
          <w:lang w:eastAsia="ar"/>
        </w:rPr>
        <w:t>، نظراً إلى أنه</w:t>
      </w:r>
      <w:r w:rsidR="00296D0B">
        <w:rPr>
          <w:rFonts w:ascii="Tahoma" w:hAnsi="Tahoma" w:cs="Tahoma" w:hint="cs"/>
          <w:rtl/>
          <w:lang w:eastAsia="ar"/>
        </w:rPr>
        <w:t>ا</w:t>
      </w:r>
      <w:r w:rsidR="00984C1A">
        <w:rPr>
          <w:rFonts w:ascii="Tahoma" w:hAnsi="Tahoma" w:cs="Tahoma" w:hint="cs"/>
          <w:rtl/>
          <w:lang w:eastAsia="ar"/>
        </w:rPr>
        <w:t xml:space="preserve"> تشكّل </w:t>
      </w:r>
      <w:r w:rsidRPr="004848E7">
        <w:rPr>
          <w:rFonts w:ascii="Tahoma" w:hAnsi="Tahoma" w:cs="Tahoma"/>
          <w:rtl/>
          <w:lang w:eastAsia="ar"/>
        </w:rPr>
        <w:t>عنصر</w:t>
      </w:r>
      <w:r w:rsidR="00984C1A">
        <w:rPr>
          <w:rFonts w:ascii="Tahoma" w:hAnsi="Tahoma" w:cs="Tahoma" w:hint="cs"/>
          <w:rtl/>
          <w:lang w:eastAsia="ar"/>
        </w:rPr>
        <w:t>اً</w:t>
      </w:r>
      <w:r w:rsidRPr="004848E7">
        <w:rPr>
          <w:rFonts w:ascii="Tahoma" w:hAnsi="Tahoma" w:cs="Tahoma"/>
          <w:rtl/>
          <w:lang w:eastAsia="ar"/>
        </w:rPr>
        <w:t xml:space="preserve"> أساسي</w:t>
      </w:r>
      <w:r w:rsidR="00984C1A">
        <w:rPr>
          <w:rFonts w:ascii="Tahoma" w:hAnsi="Tahoma" w:cs="Tahoma" w:hint="cs"/>
          <w:rtl/>
          <w:lang w:eastAsia="ar"/>
        </w:rPr>
        <w:t>اً</w:t>
      </w:r>
      <w:r w:rsidRPr="004848E7">
        <w:rPr>
          <w:rFonts w:ascii="Tahoma" w:hAnsi="Tahoma" w:cs="Tahoma"/>
          <w:rtl/>
          <w:lang w:eastAsia="ar"/>
        </w:rPr>
        <w:t xml:space="preserve"> في نمو الطفل.</w:t>
      </w:r>
    </w:p>
    <w:p w14:paraId="14A3EB5B" w14:textId="214944A8" w:rsidR="00D172FE" w:rsidRPr="004848E7" w:rsidRDefault="005A313C" w:rsidP="00296D0B">
      <w:pPr>
        <w:shd w:val="clear" w:color="auto" w:fill="FFFFFF" w:themeFill="background1"/>
        <w:bidi/>
        <w:jc w:val="both"/>
        <w:rPr>
          <w:rFonts w:ascii="Tahoma" w:hAnsi="Tahoma" w:cs="Tahoma"/>
        </w:rPr>
      </w:pPr>
      <w:r w:rsidRPr="004848E7">
        <w:rPr>
          <w:rFonts w:ascii="Tahoma" w:hAnsi="Tahoma" w:cs="Tahoma"/>
          <w:rtl/>
          <w:lang w:eastAsia="ar"/>
        </w:rPr>
        <w:t xml:space="preserve">يجمع </w:t>
      </w:r>
      <w:r w:rsidR="00984C1A">
        <w:rPr>
          <w:rFonts w:ascii="Tahoma" w:hAnsi="Tahoma" w:cs="Tahoma" w:hint="cs"/>
          <w:rtl/>
          <w:lang w:eastAsia="ar"/>
        </w:rPr>
        <w:t>ال</w:t>
      </w:r>
      <w:r w:rsidRPr="004848E7">
        <w:rPr>
          <w:rFonts w:ascii="Tahoma" w:hAnsi="Tahoma" w:cs="Tahoma"/>
          <w:rtl/>
          <w:lang w:eastAsia="ar"/>
        </w:rPr>
        <w:t>معرض </w:t>
      </w:r>
      <w:r w:rsidR="00984C1A">
        <w:rPr>
          <w:rFonts w:ascii="Tahoma" w:hAnsi="Tahoma" w:cs="Tahoma" w:hint="cs"/>
          <w:rtl/>
          <w:lang w:eastAsia="ar"/>
        </w:rPr>
        <w:t xml:space="preserve">ما </w:t>
      </w:r>
      <w:r w:rsidRPr="004848E7">
        <w:rPr>
          <w:rFonts w:ascii="Tahoma" w:hAnsi="Tahoma" w:cs="Tahoma"/>
          <w:rtl/>
          <w:lang w:eastAsia="ar"/>
        </w:rPr>
        <w:t>بين الترفيه والتثقيف</w:t>
      </w:r>
      <w:r w:rsidR="00984C1A">
        <w:rPr>
          <w:rFonts w:ascii="Tahoma" w:hAnsi="Tahoma" w:cs="Tahoma" w:hint="cs"/>
          <w:rtl/>
          <w:lang w:eastAsia="ar"/>
        </w:rPr>
        <w:t xml:space="preserve">، </w:t>
      </w:r>
      <w:r w:rsidRPr="004848E7">
        <w:rPr>
          <w:rFonts w:ascii="Tahoma" w:hAnsi="Tahoma" w:cs="Tahoma"/>
          <w:rtl/>
          <w:lang w:eastAsia="ar"/>
        </w:rPr>
        <w:t>و</w:t>
      </w:r>
      <w:r w:rsidR="00984C1A">
        <w:rPr>
          <w:rFonts w:ascii="Tahoma" w:hAnsi="Tahoma" w:cs="Tahoma" w:hint="cs"/>
          <w:rtl/>
          <w:lang w:eastAsia="ar"/>
        </w:rPr>
        <w:t>ي</w:t>
      </w:r>
      <w:r w:rsidRPr="004848E7">
        <w:rPr>
          <w:rFonts w:ascii="Tahoma" w:hAnsi="Tahoma" w:cs="Tahoma"/>
          <w:rtl/>
          <w:lang w:eastAsia="ar"/>
        </w:rPr>
        <w:t>شج</w:t>
      </w:r>
      <w:r w:rsidR="00984C1A">
        <w:rPr>
          <w:rFonts w:ascii="Tahoma" w:hAnsi="Tahoma" w:cs="Tahoma" w:hint="cs"/>
          <w:rtl/>
          <w:lang w:eastAsia="ar"/>
        </w:rPr>
        <w:t>ّ</w:t>
      </w:r>
      <w:r w:rsidRPr="004848E7">
        <w:rPr>
          <w:rFonts w:ascii="Tahoma" w:hAnsi="Tahoma" w:cs="Tahoma"/>
          <w:rtl/>
          <w:lang w:eastAsia="ar"/>
        </w:rPr>
        <w:t>ع الأطفال</w:t>
      </w:r>
      <w:r w:rsidR="00984C1A">
        <w:rPr>
          <w:rFonts w:ascii="Tahoma" w:hAnsi="Tahoma" w:cs="Tahoma" w:hint="cs"/>
          <w:rtl/>
          <w:lang w:eastAsia="ar"/>
        </w:rPr>
        <w:t xml:space="preserve">، </w:t>
      </w:r>
      <w:r w:rsidRPr="004848E7">
        <w:rPr>
          <w:rFonts w:ascii="Tahoma" w:hAnsi="Tahoma" w:cs="Tahoma"/>
          <w:rtl/>
          <w:lang w:eastAsia="ar"/>
        </w:rPr>
        <w:t xml:space="preserve">الذين تتراوح أعمارهم </w:t>
      </w:r>
      <w:r w:rsidR="00984C1A">
        <w:rPr>
          <w:rFonts w:ascii="Tahoma" w:hAnsi="Tahoma" w:cs="Tahoma" w:hint="cs"/>
          <w:rtl/>
          <w:lang w:eastAsia="ar"/>
        </w:rPr>
        <w:t xml:space="preserve">ما </w:t>
      </w:r>
      <w:r w:rsidRPr="004848E7">
        <w:rPr>
          <w:rFonts w:ascii="Tahoma" w:hAnsi="Tahoma" w:cs="Tahoma"/>
          <w:rtl/>
          <w:lang w:eastAsia="ar"/>
        </w:rPr>
        <w:t xml:space="preserve">بين </w:t>
      </w:r>
      <w:r w:rsidR="0093333A">
        <w:rPr>
          <w:rFonts w:ascii="Tahoma" w:hAnsi="Tahoma" w:cs="Tahoma" w:hint="cs"/>
          <w:rtl/>
          <w:lang w:eastAsia="ar"/>
        </w:rPr>
        <w:t>4 و10</w:t>
      </w:r>
      <w:r w:rsidRPr="004848E7">
        <w:rPr>
          <w:rFonts w:ascii="Tahoma" w:hAnsi="Tahoma" w:cs="Tahoma"/>
          <w:rtl/>
          <w:lang w:eastAsia="ar"/>
        </w:rPr>
        <w:t xml:space="preserve"> سنوات</w:t>
      </w:r>
      <w:r w:rsidR="00984C1A">
        <w:rPr>
          <w:rFonts w:ascii="Tahoma" w:hAnsi="Tahoma" w:cs="Tahoma" w:hint="cs"/>
          <w:rtl/>
          <w:lang w:eastAsia="ar"/>
        </w:rPr>
        <w:t xml:space="preserve">، </w:t>
      </w:r>
      <w:r w:rsidRPr="004848E7">
        <w:rPr>
          <w:rFonts w:ascii="Tahoma" w:hAnsi="Tahoma" w:cs="Tahoma"/>
          <w:rtl/>
          <w:lang w:eastAsia="ar"/>
        </w:rPr>
        <w:t>وأولياء أمورهم على ال</w:t>
      </w:r>
      <w:r w:rsidR="003D41F2" w:rsidRPr="004848E7">
        <w:rPr>
          <w:rFonts w:ascii="Tahoma" w:hAnsi="Tahoma" w:cs="Tahoma"/>
          <w:rtl/>
          <w:lang w:eastAsia="ar"/>
        </w:rPr>
        <w:t>تعرّف</w:t>
      </w:r>
      <w:r w:rsidRPr="004848E7">
        <w:rPr>
          <w:rFonts w:ascii="Tahoma" w:hAnsi="Tahoma" w:cs="Tahoma"/>
          <w:rtl/>
          <w:lang w:eastAsia="ar"/>
        </w:rPr>
        <w:t xml:space="preserve"> إلى المشاعر المختلفة وكيفية اكتشافها من خلال التجارب </w:t>
      </w:r>
      <w:r w:rsidR="00984C1A">
        <w:rPr>
          <w:rFonts w:ascii="Tahoma" w:hAnsi="Tahoma" w:cs="Tahoma" w:hint="cs"/>
          <w:rtl/>
          <w:lang w:eastAsia="ar"/>
        </w:rPr>
        <w:t>التفاعلية والألعاب</w:t>
      </w:r>
      <w:r w:rsidR="0012241A">
        <w:rPr>
          <w:rFonts w:ascii="Tahoma" w:hAnsi="Tahoma" w:cs="Tahoma" w:hint="cs"/>
          <w:rtl/>
          <w:lang w:eastAsia="ar" w:bidi="ar-AE"/>
        </w:rPr>
        <w:t>.</w:t>
      </w:r>
    </w:p>
    <w:p w14:paraId="6F88B4C8" w14:textId="24259555" w:rsidR="00950B20" w:rsidRPr="004848E7" w:rsidRDefault="003D41F2" w:rsidP="0080068C">
      <w:pPr>
        <w:shd w:val="clear" w:color="auto" w:fill="FFFFFF" w:themeFill="background1"/>
        <w:bidi/>
        <w:jc w:val="both"/>
        <w:rPr>
          <w:rFonts w:ascii="Tahoma" w:hAnsi="Tahoma" w:cs="Tahoma"/>
        </w:rPr>
      </w:pPr>
      <w:r w:rsidRPr="004848E7">
        <w:rPr>
          <w:rFonts w:ascii="Tahoma" w:hAnsi="Tahoma" w:cs="Tahoma"/>
          <w:rtl/>
          <w:lang w:eastAsia="ar"/>
        </w:rPr>
        <w:t>على امتداد</w:t>
      </w:r>
      <w:r w:rsidR="004A4D66" w:rsidRPr="004848E7">
        <w:rPr>
          <w:rFonts w:ascii="Tahoma" w:hAnsi="Tahoma" w:cs="Tahoma"/>
          <w:rtl/>
          <w:lang w:eastAsia="ar"/>
        </w:rPr>
        <w:t xml:space="preserve"> ثلاث</w:t>
      </w:r>
      <w:r w:rsidR="00DB1480">
        <w:rPr>
          <w:rFonts w:ascii="Tahoma" w:hAnsi="Tahoma" w:cs="Tahoma" w:hint="cs"/>
          <w:rtl/>
          <w:lang w:eastAsia="ar"/>
        </w:rPr>
        <w:t xml:space="preserve"> طبقات، يقدّم </w:t>
      </w:r>
      <w:r w:rsidR="0080068C">
        <w:rPr>
          <w:rFonts w:ascii="Tahoma" w:hAnsi="Tahoma" w:cs="Tahoma" w:hint="cs"/>
          <w:rtl/>
          <w:lang w:eastAsia="ar"/>
        </w:rPr>
        <w:t xml:space="preserve">اللوفر </w:t>
      </w:r>
      <w:proofErr w:type="gramStart"/>
      <w:r w:rsidR="0080068C">
        <w:rPr>
          <w:rFonts w:ascii="Tahoma" w:hAnsi="Tahoma" w:cs="Tahoma" w:hint="cs"/>
          <w:rtl/>
          <w:lang w:eastAsia="ar"/>
        </w:rPr>
        <w:t>أبوظبي</w:t>
      </w:r>
      <w:proofErr w:type="gramEnd"/>
      <w:r w:rsidR="0080068C">
        <w:rPr>
          <w:rFonts w:ascii="Tahoma" w:hAnsi="Tahoma" w:cs="Tahoma" w:hint="cs"/>
          <w:rtl/>
          <w:lang w:eastAsia="ar"/>
        </w:rPr>
        <w:t xml:space="preserve"> </w:t>
      </w:r>
      <w:r w:rsidR="00DB1480">
        <w:rPr>
          <w:rFonts w:ascii="Tahoma" w:hAnsi="Tahoma" w:cs="Tahoma" w:hint="cs"/>
          <w:rtl/>
          <w:lang w:eastAsia="ar"/>
        </w:rPr>
        <w:t xml:space="preserve">لزواره الصغار أنشطة مشوّقة، </w:t>
      </w:r>
      <w:r w:rsidR="004A4D66" w:rsidRPr="004848E7">
        <w:rPr>
          <w:rFonts w:ascii="Tahoma" w:hAnsi="Tahoma" w:cs="Tahoma"/>
          <w:rtl/>
          <w:lang w:eastAsia="ar"/>
        </w:rPr>
        <w:t xml:space="preserve">حيث </w:t>
      </w:r>
      <w:r w:rsidR="00DB1480">
        <w:rPr>
          <w:rFonts w:ascii="Tahoma" w:hAnsi="Tahoma" w:cs="Tahoma" w:hint="cs"/>
          <w:rtl/>
          <w:lang w:eastAsia="ar"/>
        </w:rPr>
        <w:t xml:space="preserve">تبدأ </w:t>
      </w:r>
      <w:r w:rsidR="004A4D66" w:rsidRPr="004848E7">
        <w:rPr>
          <w:rFonts w:ascii="Tahoma" w:hAnsi="Tahoma" w:cs="Tahoma"/>
          <w:rtl/>
          <w:lang w:eastAsia="ar"/>
        </w:rPr>
        <w:t>مغامراتهم الفني</w:t>
      </w:r>
      <w:r w:rsidR="00DB1480">
        <w:rPr>
          <w:rFonts w:ascii="Tahoma" w:hAnsi="Tahoma" w:cs="Tahoma" w:hint="cs"/>
          <w:rtl/>
          <w:lang w:eastAsia="ar"/>
        </w:rPr>
        <w:t>ّ</w:t>
      </w:r>
      <w:r w:rsidR="004A4D66" w:rsidRPr="004848E7">
        <w:rPr>
          <w:rFonts w:ascii="Tahoma" w:hAnsi="Tahoma" w:cs="Tahoma"/>
          <w:rtl/>
          <w:lang w:eastAsia="ar"/>
        </w:rPr>
        <w:t xml:space="preserve">ة بإنشاء ملف شخصي والحصول على سوار المعصم لجمع النقاط من خلال الأنشطة والتحديات. </w:t>
      </w:r>
      <w:r w:rsidRPr="004848E7">
        <w:rPr>
          <w:rFonts w:ascii="Tahoma" w:hAnsi="Tahoma" w:cs="Tahoma"/>
          <w:rtl/>
          <w:lang w:eastAsia="ar"/>
        </w:rPr>
        <w:t>في</w:t>
      </w:r>
      <w:r w:rsidR="004A4D66" w:rsidRPr="004848E7">
        <w:rPr>
          <w:rFonts w:ascii="Tahoma" w:hAnsi="Tahoma" w:cs="Tahoma"/>
          <w:rtl/>
          <w:lang w:eastAsia="ar"/>
        </w:rPr>
        <w:t xml:space="preserve"> البداية، يتم تعريف الأطفال بالأعمال الفنية من مختلف الحقب الزمنية والمناطق الجغرافية عبر سلسلة من </w:t>
      </w:r>
      <w:r w:rsidR="00DB1480">
        <w:rPr>
          <w:rFonts w:ascii="Tahoma" w:hAnsi="Tahoma" w:cs="Tahoma" w:hint="cs"/>
          <w:rtl/>
          <w:lang w:eastAsia="ar"/>
        </w:rPr>
        <w:t>ال</w:t>
      </w:r>
      <w:r w:rsidR="004A4D66" w:rsidRPr="004848E7">
        <w:rPr>
          <w:rFonts w:ascii="Tahoma" w:hAnsi="Tahoma" w:cs="Tahoma"/>
          <w:rtl/>
          <w:lang w:eastAsia="ar"/>
        </w:rPr>
        <w:t xml:space="preserve">ألعاب </w:t>
      </w:r>
      <w:r w:rsidR="00DB1480">
        <w:rPr>
          <w:rFonts w:ascii="Tahoma" w:hAnsi="Tahoma" w:cs="Tahoma" w:hint="cs"/>
          <w:rtl/>
          <w:lang w:eastAsia="ar"/>
        </w:rPr>
        <w:t xml:space="preserve">التي تعتمد على </w:t>
      </w:r>
      <w:r w:rsidR="004A4D66" w:rsidRPr="004848E7">
        <w:rPr>
          <w:rFonts w:ascii="Tahoma" w:hAnsi="Tahoma" w:cs="Tahoma"/>
          <w:rtl/>
          <w:lang w:eastAsia="ar"/>
        </w:rPr>
        <w:t xml:space="preserve">الملاحظة، </w:t>
      </w:r>
      <w:r w:rsidR="00DB1480">
        <w:rPr>
          <w:rFonts w:ascii="Tahoma" w:hAnsi="Tahoma" w:cs="Tahoma" w:hint="cs"/>
          <w:rtl/>
          <w:lang w:eastAsia="ar"/>
        </w:rPr>
        <w:t>ل</w:t>
      </w:r>
      <w:r w:rsidR="00DB1480" w:rsidRPr="004848E7">
        <w:rPr>
          <w:rFonts w:ascii="Tahoma" w:hAnsi="Tahoma" w:cs="Tahoma"/>
          <w:rtl/>
          <w:lang w:eastAsia="ar"/>
        </w:rPr>
        <w:t xml:space="preserve">اكتشاف </w:t>
      </w:r>
      <w:r w:rsidR="004A4D66" w:rsidRPr="004848E7">
        <w:rPr>
          <w:rFonts w:ascii="Tahoma" w:hAnsi="Tahoma" w:cs="Tahoma"/>
          <w:rtl/>
          <w:lang w:eastAsia="ar"/>
        </w:rPr>
        <w:t>تفاصيل</w:t>
      </w:r>
      <w:r w:rsidR="00296D0B">
        <w:rPr>
          <w:rFonts w:ascii="Tahoma" w:hAnsi="Tahoma" w:cs="Tahoma" w:hint="cs"/>
          <w:rtl/>
          <w:lang w:eastAsia="ar"/>
        </w:rPr>
        <w:t>ها</w:t>
      </w:r>
      <w:r w:rsidR="004A4D66" w:rsidRPr="004848E7">
        <w:rPr>
          <w:rFonts w:ascii="Tahoma" w:hAnsi="Tahoma" w:cs="Tahoma"/>
          <w:rtl/>
          <w:lang w:eastAsia="ar"/>
        </w:rPr>
        <w:t xml:space="preserve"> ال</w:t>
      </w:r>
      <w:r w:rsidR="00DB1480">
        <w:rPr>
          <w:rFonts w:ascii="Tahoma" w:hAnsi="Tahoma" w:cs="Tahoma" w:hint="cs"/>
          <w:rtl/>
          <w:lang w:eastAsia="ar"/>
        </w:rPr>
        <w:t>خفية</w:t>
      </w:r>
      <w:r w:rsidR="00296D0B">
        <w:rPr>
          <w:rFonts w:ascii="Tahoma" w:hAnsi="Tahoma" w:cs="Tahoma" w:hint="cs"/>
          <w:rtl/>
          <w:lang w:eastAsia="ar"/>
        </w:rPr>
        <w:t xml:space="preserve"> </w:t>
      </w:r>
      <w:r w:rsidR="004A4D66" w:rsidRPr="004848E7">
        <w:rPr>
          <w:rFonts w:ascii="Tahoma" w:hAnsi="Tahoma" w:cs="Tahoma"/>
          <w:rtl/>
          <w:lang w:eastAsia="ar"/>
        </w:rPr>
        <w:t xml:space="preserve">والقصص </w:t>
      </w:r>
      <w:r w:rsidR="00DB1480">
        <w:rPr>
          <w:rFonts w:ascii="Tahoma" w:hAnsi="Tahoma" w:cs="Tahoma" w:hint="cs"/>
          <w:rtl/>
          <w:lang w:eastAsia="ar"/>
        </w:rPr>
        <w:t xml:space="preserve">التي تكمن </w:t>
      </w:r>
      <w:r w:rsidR="004A4D66" w:rsidRPr="004848E7">
        <w:rPr>
          <w:rFonts w:ascii="Tahoma" w:hAnsi="Tahoma" w:cs="Tahoma"/>
          <w:rtl/>
          <w:lang w:eastAsia="ar"/>
        </w:rPr>
        <w:t>وراء كل عمل.</w:t>
      </w:r>
    </w:p>
    <w:p w14:paraId="2CA9A3EA" w14:textId="04299D78" w:rsidR="005E0494" w:rsidRDefault="00950B20" w:rsidP="005E0494">
      <w:pPr>
        <w:shd w:val="clear" w:color="auto" w:fill="FFFFFF" w:themeFill="background1"/>
        <w:bidi/>
        <w:jc w:val="both"/>
        <w:rPr>
          <w:rFonts w:ascii="Tahoma" w:hAnsi="Tahoma" w:cs="Tahoma"/>
          <w:rtl/>
          <w:lang w:eastAsia="ar"/>
        </w:rPr>
      </w:pPr>
      <w:r w:rsidRPr="004848E7">
        <w:rPr>
          <w:rFonts w:ascii="Tahoma" w:hAnsi="Tahoma" w:cs="Tahoma"/>
          <w:rtl/>
          <w:lang w:eastAsia="ar"/>
        </w:rPr>
        <w:t xml:space="preserve">تتضمن الألعاب والأنشطة </w:t>
      </w:r>
      <w:r w:rsidR="00854026">
        <w:rPr>
          <w:rFonts w:ascii="Tahoma" w:hAnsi="Tahoma" w:cs="Tahoma" w:hint="cs"/>
          <w:rtl/>
          <w:lang w:eastAsia="ar"/>
        </w:rPr>
        <w:t>تجارب</w:t>
      </w:r>
      <w:r w:rsidR="00854026" w:rsidRPr="004848E7">
        <w:rPr>
          <w:rFonts w:ascii="Tahoma" w:hAnsi="Tahoma" w:cs="Tahoma"/>
          <w:rtl/>
          <w:lang w:eastAsia="ar"/>
        </w:rPr>
        <w:t xml:space="preserve"> </w:t>
      </w:r>
      <w:r w:rsidR="00854026">
        <w:rPr>
          <w:rFonts w:ascii="Tahoma" w:hAnsi="Tahoma" w:cs="Tahoma" w:hint="cs"/>
          <w:rtl/>
          <w:lang w:eastAsia="ar"/>
        </w:rPr>
        <w:t xml:space="preserve">رقمية </w:t>
      </w:r>
      <w:r w:rsidR="000A4591">
        <w:rPr>
          <w:rFonts w:ascii="Tahoma" w:hAnsi="Tahoma" w:cs="Tahoma" w:hint="cs"/>
          <w:rtl/>
          <w:lang w:eastAsia="ar"/>
        </w:rPr>
        <w:t xml:space="preserve">من </w:t>
      </w:r>
      <w:r w:rsidR="00B144B8">
        <w:rPr>
          <w:rFonts w:ascii="Tahoma" w:hAnsi="Tahoma" w:cs="Tahoma" w:hint="cs"/>
          <w:rtl/>
          <w:lang w:eastAsia="ar"/>
        </w:rPr>
        <w:t>دون</w:t>
      </w:r>
      <w:r w:rsidR="00296D0B">
        <w:rPr>
          <w:rFonts w:ascii="Tahoma" w:hAnsi="Tahoma" w:cs="Tahoma" w:hint="cs"/>
          <w:rtl/>
          <w:lang w:eastAsia="ar"/>
        </w:rPr>
        <w:t xml:space="preserve"> </w:t>
      </w:r>
      <w:r w:rsidRPr="004848E7">
        <w:rPr>
          <w:rFonts w:ascii="Tahoma" w:hAnsi="Tahoma" w:cs="Tahoma"/>
          <w:rtl/>
          <w:lang w:eastAsia="ar"/>
        </w:rPr>
        <w:t>لمس</w:t>
      </w:r>
      <w:r w:rsidR="00854026">
        <w:rPr>
          <w:rFonts w:ascii="Tahoma" w:hAnsi="Tahoma" w:cs="Tahoma" w:hint="cs"/>
          <w:rtl/>
          <w:lang w:eastAsia="ar"/>
        </w:rPr>
        <w:t xml:space="preserve">، </w:t>
      </w:r>
      <w:r w:rsidRPr="004848E7">
        <w:rPr>
          <w:rFonts w:ascii="Tahoma" w:hAnsi="Tahoma" w:cs="Tahoma"/>
          <w:rtl/>
          <w:lang w:eastAsia="ar"/>
        </w:rPr>
        <w:t xml:space="preserve">كما </w:t>
      </w:r>
      <w:r w:rsidR="004F0B2A">
        <w:rPr>
          <w:rFonts w:ascii="Tahoma" w:hAnsi="Tahoma" w:cs="Tahoma" w:hint="cs"/>
          <w:rtl/>
          <w:lang w:eastAsia="ar"/>
        </w:rPr>
        <w:t>يشمل متحف الأطفال الجديد منطقة مخصصة لورش العمل</w:t>
      </w:r>
      <w:r w:rsidRPr="004848E7">
        <w:rPr>
          <w:rFonts w:ascii="Tahoma" w:hAnsi="Tahoma" w:cs="Tahoma"/>
          <w:rtl/>
          <w:lang w:eastAsia="ar"/>
        </w:rPr>
        <w:t xml:space="preserve"> تستضيف دروس</w:t>
      </w:r>
      <w:r w:rsidR="00854026">
        <w:rPr>
          <w:rFonts w:ascii="Tahoma" w:hAnsi="Tahoma" w:cs="Tahoma" w:hint="cs"/>
          <w:rtl/>
          <w:lang w:eastAsia="ar"/>
        </w:rPr>
        <w:t>اً</w:t>
      </w:r>
      <w:r w:rsidRPr="004848E7">
        <w:rPr>
          <w:rFonts w:ascii="Tahoma" w:hAnsi="Tahoma" w:cs="Tahoma"/>
          <w:rtl/>
          <w:lang w:eastAsia="ar"/>
        </w:rPr>
        <w:t xml:space="preserve"> افتراضية لل</w:t>
      </w:r>
      <w:r w:rsidR="0069619C" w:rsidRPr="004848E7">
        <w:rPr>
          <w:rFonts w:ascii="Tahoma" w:hAnsi="Tahoma" w:cs="Tahoma"/>
          <w:rtl/>
          <w:lang w:eastAsia="ar"/>
        </w:rPr>
        <w:t>تعلّم</w:t>
      </w:r>
      <w:r w:rsidRPr="004848E7">
        <w:rPr>
          <w:rFonts w:ascii="Tahoma" w:hAnsi="Tahoma" w:cs="Tahoma"/>
          <w:rtl/>
          <w:lang w:eastAsia="ar"/>
        </w:rPr>
        <w:t xml:space="preserve"> الذاتي يقدمها </w:t>
      </w:r>
      <w:r w:rsidR="00854026">
        <w:rPr>
          <w:rFonts w:ascii="Tahoma" w:hAnsi="Tahoma" w:cs="Tahoma" w:hint="cs"/>
          <w:rtl/>
          <w:lang w:eastAsia="ar"/>
        </w:rPr>
        <w:t xml:space="preserve">ثلاثة </w:t>
      </w:r>
      <w:r w:rsidRPr="004848E7">
        <w:rPr>
          <w:rFonts w:ascii="Tahoma" w:hAnsi="Tahoma" w:cs="Tahoma"/>
          <w:rtl/>
          <w:lang w:eastAsia="ar"/>
        </w:rPr>
        <w:t>فنان</w:t>
      </w:r>
      <w:r w:rsidR="00854026">
        <w:rPr>
          <w:rFonts w:ascii="Tahoma" w:hAnsi="Tahoma" w:cs="Tahoma" w:hint="cs"/>
          <w:rtl/>
          <w:lang w:eastAsia="ar"/>
        </w:rPr>
        <w:t>ي</w:t>
      </w:r>
      <w:r w:rsidRPr="004848E7">
        <w:rPr>
          <w:rFonts w:ascii="Tahoma" w:hAnsi="Tahoma" w:cs="Tahoma"/>
          <w:rtl/>
          <w:lang w:eastAsia="ar"/>
        </w:rPr>
        <w:t xml:space="preserve">ن </w:t>
      </w:r>
      <w:r w:rsidR="004F0B2A">
        <w:rPr>
          <w:rFonts w:ascii="Tahoma" w:hAnsi="Tahoma" w:cs="Tahoma" w:hint="cs"/>
          <w:rtl/>
          <w:lang w:eastAsia="ar"/>
        </w:rPr>
        <w:t>إماراتي</w:t>
      </w:r>
      <w:r w:rsidR="00854026">
        <w:rPr>
          <w:rFonts w:ascii="Tahoma" w:hAnsi="Tahoma" w:cs="Tahoma" w:hint="cs"/>
          <w:rtl/>
          <w:lang w:eastAsia="ar"/>
        </w:rPr>
        <w:t>ي</w:t>
      </w:r>
      <w:r w:rsidR="004F0B2A">
        <w:rPr>
          <w:rFonts w:ascii="Tahoma" w:hAnsi="Tahoma" w:cs="Tahoma" w:hint="cs"/>
          <w:rtl/>
          <w:lang w:eastAsia="ar"/>
        </w:rPr>
        <w:t>ن</w:t>
      </w:r>
      <w:r w:rsidR="004F0B2A" w:rsidRPr="004848E7">
        <w:rPr>
          <w:rFonts w:ascii="Tahoma" w:hAnsi="Tahoma" w:cs="Tahoma"/>
          <w:rtl/>
          <w:lang w:eastAsia="ar"/>
        </w:rPr>
        <w:t xml:space="preserve"> </w:t>
      </w:r>
      <w:r w:rsidR="00296D0B">
        <w:rPr>
          <w:rFonts w:ascii="Tahoma" w:hAnsi="Tahoma" w:cs="Tahoma" w:hint="cs"/>
          <w:rtl/>
          <w:lang w:eastAsia="ar"/>
        </w:rPr>
        <w:t xml:space="preserve">وتتمحور </w:t>
      </w:r>
      <w:r w:rsidRPr="004848E7">
        <w:rPr>
          <w:rFonts w:ascii="Tahoma" w:hAnsi="Tahoma" w:cs="Tahoma"/>
          <w:rtl/>
          <w:lang w:eastAsia="ar"/>
        </w:rPr>
        <w:t>حول كيفية تجسيد المشاعر من خلال أنشطة فنية متنوعة، مثل الرسم</w:t>
      </w:r>
      <w:r w:rsidR="003D41F2" w:rsidRPr="004848E7">
        <w:rPr>
          <w:rFonts w:ascii="Tahoma" w:hAnsi="Tahoma" w:cs="Tahoma"/>
          <w:rtl/>
          <w:lang w:eastAsia="ar"/>
        </w:rPr>
        <w:t>،</w:t>
      </w:r>
      <w:r w:rsidRPr="004848E7">
        <w:rPr>
          <w:rFonts w:ascii="Tahoma" w:hAnsi="Tahoma" w:cs="Tahoma"/>
          <w:rtl/>
          <w:lang w:eastAsia="ar"/>
        </w:rPr>
        <w:t xml:space="preserve"> و</w:t>
      </w:r>
      <w:r w:rsidR="004F0B2A">
        <w:rPr>
          <w:rFonts w:ascii="Tahoma" w:hAnsi="Tahoma" w:cs="Tahoma" w:hint="cs"/>
          <w:rtl/>
          <w:lang w:eastAsia="ar"/>
        </w:rPr>
        <w:t xml:space="preserve">فن </w:t>
      </w:r>
      <w:proofErr w:type="spellStart"/>
      <w:r w:rsidR="00FA72B2">
        <w:rPr>
          <w:rFonts w:ascii="Tahoma" w:hAnsi="Tahoma" w:cs="Tahoma" w:hint="cs"/>
          <w:rtl/>
          <w:lang w:eastAsia="ar"/>
        </w:rPr>
        <w:t>الكولاج</w:t>
      </w:r>
      <w:proofErr w:type="spellEnd"/>
      <w:r w:rsidR="003D41F2" w:rsidRPr="004848E7">
        <w:rPr>
          <w:rFonts w:ascii="Tahoma" w:hAnsi="Tahoma" w:cs="Tahoma"/>
          <w:rtl/>
          <w:lang w:eastAsia="ar"/>
        </w:rPr>
        <w:t>،</w:t>
      </w:r>
      <w:r w:rsidRPr="004848E7">
        <w:rPr>
          <w:rFonts w:ascii="Tahoma" w:hAnsi="Tahoma" w:cs="Tahoma"/>
          <w:rtl/>
          <w:lang w:eastAsia="ar"/>
        </w:rPr>
        <w:t xml:space="preserve"> والفن ثلاثي </w:t>
      </w:r>
      <w:r w:rsidR="00A76F83" w:rsidRPr="004848E7">
        <w:rPr>
          <w:rFonts w:ascii="Tahoma" w:hAnsi="Tahoma" w:cs="Tahoma"/>
          <w:rtl/>
          <w:lang w:eastAsia="ar"/>
        </w:rPr>
        <w:t>الأبعاد.</w:t>
      </w:r>
      <w:r w:rsidR="005E0494">
        <w:rPr>
          <w:rFonts w:ascii="Tahoma" w:hAnsi="Tahoma" w:cs="Tahoma" w:hint="cs"/>
          <w:rtl/>
          <w:lang w:eastAsia="ar"/>
        </w:rPr>
        <w:t xml:space="preserve"> </w:t>
      </w:r>
      <w:r w:rsidR="00DE6D61" w:rsidRPr="004848E7">
        <w:rPr>
          <w:rFonts w:ascii="Tahoma" w:hAnsi="Tahoma" w:cs="Tahoma"/>
          <w:rtl/>
          <w:lang w:eastAsia="ar"/>
        </w:rPr>
        <w:t>كما ي</w:t>
      </w:r>
      <w:r w:rsidR="003D41F2" w:rsidRPr="004848E7">
        <w:rPr>
          <w:rFonts w:ascii="Tahoma" w:hAnsi="Tahoma" w:cs="Tahoma"/>
          <w:rtl/>
          <w:lang w:eastAsia="ar"/>
        </w:rPr>
        <w:t>تعرّف</w:t>
      </w:r>
      <w:r w:rsidR="00DE6D61" w:rsidRPr="004848E7">
        <w:rPr>
          <w:rFonts w:ascii="Tahoma" w:hAnsi="Tahoma" w:cs="Tahoma"/>
          <w:rtl/>
          <w:lang w:eastAsia="ar"/>
        </w:rPr>
        <w:t xml:space="preserve"> الأطفال إلى كيفية التعبير عن مشاعرهم من خلال لغة الجسد، وذلك بممارسة لعبة تفاعلية </w:t>
      </w:r>
      <w:r w:rsidR="00A3454B">
        <w:rPr>
          <w:rFonts w:ascii="Tahoma" w:hAnsi="Tahoma" w:cs="Tahoma" w:hint="cs"/>
          <w:rtl/>
          <w:lang w:eastAsia="ar"/>
        </w:rPr>
        <w:t xml:space="preserve">من </w:t>
      </w:r>
      <w:r w:rsidR="00DE6D61" w:rsidRPr="004848E7">
        <w:rPr>
          <w:rFonts w:ascii="Tahoma" w:hAnsi="Tahoma" w:cs="Tahoma"/>
          <w:rtl/>
          <w:lang w:eastAsia="ar"/>
        </w:rPr>
        <w:t xml:space="preserve">دون </w:t>
      </w:r>
      <w:r w:rsidR="00A3454B">
        <w:rPr>
          <w:rFonts w:ascii="Tahoma" w:hAnsi="Tahoma" w:cs="Tahoma" w:hint="cs"/>
          <w:rtl/>
          <w:lang w:eastAsia="ar"/>
        </w:rPr>
        <w:t>ال</w:t>
      </w:r>
      <w:r w:rsidR="00DE6D61" w:rsidRPr="004848E7">
        <w:rPr>
          <w:rFonts w:ascii="Tahoma" w:hAnsi="Tahoma" w:cs="Tahoma"/>
          <w:rtl/>
          <w:lang w:eastAsia="ar"/>
        </w:rPr>
        <w:t xml:space="preserve">لمس باستخدام </w:t>
      </w:r>
      <w:r w:rsidR="00A3454B">
        <w:rPr>
          <w:rFonts w:ascii="Tahoma" w:hAnsi="Tahoma" w:cs="Tahoma" w:hint="cs"/>
          <w:rtl/>
          <w:lang w:eastAsia="ar"/>
        </w:rPr>
        <w:t>تقنيات</w:t>
      </w:r>
      <w:r w:rsidR="00A3454B" w:rsidRPr="004848E7">
        <w:rPr>
          <w:rFonts w:ascii="Tahoma" w:hAnsi="Tahoma" w:cs="Tahoma"/>
          <w:rtl/>
          <w:lang w:eastAsia="ar"/>
        </w:rPr>
        <w:t xml:space="preserve"> </w:t>
      </w:r>
      <w:r w:rsidR="003D41F2" w:rsidRPr="004848E7">
        <w:rPr>
          <w:rFonts w:ascii="Tahoma" w:hAnsi="Tahoma" w:cs="Tahoma"/>
          <w:rtl/>
          <w:lang w:eastAsia="ar"/>
        </w:rPr>
        <w:t>تمييز</w:t>
      </w:r>
      <w:r w:rsidR="00DE6D61" w:rsidRPr="004848E7">
        <w:rPr>
          <w:rFonts w:ascii="Tahoma" w:hAnsi="Tahoma" w:cs="Tahoma"/>
          <w:rtl/>
          <w:lang w:eastAsia="ar"/>
        </w:rPr>
        <w:t xml:space="preserve"> الحركة</w:t>
      </w:r>
      <w:r w:rsidR="005E0494">
        <w:rPr>
          <w:rFonts w:ascii="Tahoma" w:hAnsi="Tahoma" w:cs="Tahoma" w:hint="cs"/>
          <w:rtl/>
          <w:lang w:eastAsia="ar"/>
        </w:rPr>
        <w:t>.</w:t>
      </w:r>
      <w:r w:rsidR="00A3454B">
        <w:rPr>
          <w:rFonts w:ascii="Tahoma" w:hAnsi="Tahoma" w:cs="Tahoma" w:hint="cs"/>
          <w:rtl/>
          <w:lang w:eastAsia="ar"/>
        </w:rPr>
        <w:t xml:space="preserve"> </w:t>
      </w:r>
    </w:p>
    <w:p w14:paraId="3C9BAD40" w14:textId="2EB68F71" w:rsidR="00B61B51" w:rsidRPr="004848E7" w:rsidRDefault="004F0B2A" w:rsidP="005E0494">
      <w:pPr>
        <w:shd w:val="clear" w:color="auto" w:fill="FFFFFF" w:themeFill="background1"/>
        <w:bidi/>
        <w:jc w:val="both"/>
        <w:rPr>
          <w:rFonts w:ascii="Tahoma" w:hAnsi="Tahoma" w:cs="Tahoma"/>
        </w:rPr>
      </w:pPr>
      <w:r>
        <w:rPr>
          <w:rFonts w:ascii="Tahoma" w:hAnsi="Tahoma" w:cs="Tahoma" w:hint="cs"/>
          <w:rtl/>
          <w:lang w:eastAsia="ar"/>
        </w:rPr>
        <w:t>تُعتبر الفترة ما بين الرابعة والعاشرة من عمر</w:t>
      </w:r>
      <w:r w:rsidR="00DE6D61" w:rsidRPr="004848E7">
        <w:rPr>
          <w:rFonts w:ascii="Tahoma" w:hAnsi="Tahoma" w:cs="Tahoma"/>
          <w:rtl/>
          <w:lang w:eastAsia="ar"/>
        </w:rPr>
        <w:t xml:space="preserve"> الطفل مؤثرة في نموه وتطوره. ففي هذه الفترة، يبدأ الأطفال باكتساب شعورهم بالذات وفهم مشاعرهم وكيفية التعبير عنها. </w:t>
      </w:r>
      <w:r>
        <w:rPr>
          <w:rFonts w:ascii="Tahoma" w:hAnsi="Tahoma" w:cs="Tahoma" w:hint="cs"/>
          <w:rtl/>
          <w:lang w:eastAsia="ar"/>
        </w:rPr>
        <w:t>لذا، يُشجّع معرض</w:t>
      </w:r>
      <w:r w:rsidRPr="004848E7">
        <w:rPr>
          <w:rFonts w:ascii="Tahoma" w:hAnsi="Tahoma" w:cs="Tahoma"/>
          <w:rtl/>
          <w:lang w:eastAsia="ar"/>
        </w:rPr>
        <w:t xml:space="preserve"> </w:t>
      </w:r>
      <w:r w:rsidR="003D41F2" w:rsidRPr="004848E7">
        <w:rPr>
          <w:rFonts w:ascii="Tahoma" w:hAnsi="Tahoma" w:cs="Tahoma"/>
          <w:b/>
          <w:bCs/>
          <w:rtl/>
          <w:lang w:eastAsia="ar"/>
        </w:rPr>
        <w:t>"</w:t>
      </w:r>
      <w:r w:rsidR="00DE6D61" w:rsidRPr="004848E7">
        <w:rPr>
          <w:rFonts w:ascii="Tahoma" w:hAnsi="Tahoma" w:cs="Tahoma"/>
          <w:b/>
          <w:bCs/>
          <w:rtl/>
          <w:lang w:eastAsia="ar"/>
        </w:rPr>
        <w:t>مشاعر</w:t>
      </w:r>
      <w:r w:rsidR="00151AA2">
        <w:rPr>
          <w:rFonts w:ascii="Tahoma" w:hAnsi="Tahoma" w:cs="Tahoma" w:hint="cs"/>
          <w:b/>
          <w:bCs/>
          <w:rtl/>
          <w:lang w:eastAsia="ar"/>
        </w:rPr>
        <w:t>ي</w:t>
      </w:r>
      <w:r w:rsidR="00DE6D61" w:rsidRPr="004848E7">
        <w:rPr>
          <w:rFonts w:ascii="Tahoma" w:hAnsi="Tahoma" w:cs="Tahoma"/>
          <w:b/>
          <w:bCs/>
          <w:rtl/>
          <w:lang w:eastAsia="ar"/>
        </w:rPr>
        <w:t>!</w:t>
      </w:r>
      <w:r w:rsidR="003D41F2" w:rsidRPr="004848E7">
        <w:rPr>
          <w:rFonts w:ascii="Tahoma" w:hAnsi="Tahoma" w:cs="Tahoma"/>
          <w:b/>
          <w:bCs/>
          <w:rtl/>
          <w:lang w:eastAsia="ar"/>
        </w:rPr>
        <w:t>"</w:t>
      </w:r>
      <w:r w:rsidR="00DE6D61" w:rsidRPr="004848E7">
        <w:rPr>
          <w:rFonts w:ascii="Tahoma" w:hAnsi="Tahoma" w:cs="Tahoma"/>
          <w:b/>
          <w:bCs/>
          <w:rtl/>
          <w:lang w:eastAsia="ar"/>
        </w:rPr>
        <w:t xml:space="preserve"> </w:t>
      </w:r>
      <w:r w:rsidR="00DE6D61" w:rsidRPr="004848E7">
        <w:rPr>
          <w:rFonts w:ascii="Tahoma" w:hAnsi="Tahoma" w:cs="Tahoma"/>
          <w:rtl/>
          <w:lang w:eastAsia="ar"/>
        </w:rPr>
        <w:t xml:space="preserve">الأطفال على التفاعل مع عواطفهم من خلال المرح واللعب. </w:t>
      </w:r>
    </w:p>
    <w:p w14:paraId="3B5238DB" w14:textId="64DEC869" w:rsidR="0093344C" w:rsidRPr="004848E7" w:rsidRDefault="00865D17" w:rsidP="0080068C">
      <w:pPr>
        <w:shd w:val="clear" w:color="auto" w:fill="FFFFFF" w:themeFill="background1"/>
        <w:bidi/>
        <w:jc w:val="both"/>
        <w:rPr>
          <w:rFonts w:ascii="Tahoma" w:hAnsi="Tahoma" w:cs="Tahoma"/>
        </w:rPr>
      </w:pPr>
      <w:r w:rsidRPr="004848E7">
        <w:rPr>
          <w:rFonts w:ascii="Tahoma" w:hAnsi="Tahoma" w:cs="Tahoma"/>
          <w:rtl/>
          <w:lang w:eastAsia="ar"/>
        </w:rPr>
        <w:t>في هذا ال</w:t>
      </w:r>
      <w:r w:rsidR="008A45F9">
        <w:rPr>
          <w:rFonts w:ascii="Tahoma" w:hAnsi="Tahoma" w:cs="Tahoma" w:hint="cs"/>
          <w:rtl/>
          <w:lang w:eastAsia="ar"/>
        </w:rPr>
        <w:t xml:space="preserve">إطار، </w:t>
      </w:r>
      <w:r w:rsidRPr="004848E7">
        <w:rPr>
          <w:rFonts w:ascii="Tahoma" w:hAnsi="Tahoma" w:cs="Tahoma"/>
          <w:rtl/>
          <w:lang w:eastAsia="ar"/>
        </w:rPr>
        <w:t>صرّح </w:t>
      </w:r>
      <w:r w:rsidR="004F0B2A">
        <w:rPr>
          <w:rFonts w:ascii="Tahoma" w:hAnsi="Tahoma" w:cs="Tahoma" w:hint="cs"/>
          <w:b/>
          <w:bCs/>
          <w:rtl/>
          <w:lang w:eastAsia="ar"/>
        </w:rPr>
        <w:t>معالي</w:t>
      </w:r>
      <w:r w:rsidR="004F0B2A" w:rsidRPr="004848E7">
        <w:rPr>
          <w:rFonts w:ascii="Tahoma" w:hAnsi="Tahoma" w:cs="Tahoma"/>
          <w:b/>
          <w:bCs/>
          <w:rtl/>
          <w:lang w:eastAsia="ar"/>
        </w:rPr>
        <w:t xml:space="preserve"> </w:t>
      </w:r>
      <w:r w:rsidRPr="004848E7">
        <w:rPr>
          <w:rFonts w:ascii="Tahoma" w:hAnsi="Tahoma" w:cs="Tahoma"/>
          <w:b/>
          <w:bCs/>
          <w:rtl/>
          <w:lang w:eastAsia="ar"/>
        </w:rPr>
        <w:t>محمد خليفة المبارك، رئيس دائرة الثقافة والسياحة</w:t>
      </w:r>
      <w:r w:rsidR="008A45F9">
        <w:rPr>
          <w:rFonts w:ascii="Tahoma" w:hAnsi="Tahoma" w:cs="Tahoma" w:hint="cs"/>
          <w:b/>
          <w:bCs/>
          <w:rtl/>
          <w:lang w:eastAsia="ar"/>
        </w:rPr>
        <w:t>-</w:t>
      </w:r>
      <w:proofErr w:type="gramStart"/>
      <w:r w:rsidRPr="004848E7">
        <w:rPr>
          <w:rFonts w:ascii="Tahoma" w:hAnsi="Tahoma" w:cs="Tahoma"/>
          <w:b/>
          <w:bCs/>
          <w:rtl/>
          <w:lang w:eastAsia="ar"/>
        </w:rPr>
        <w:t>أبوظبي</w:t>
      </w:r>
      <w:proofErr w:type="gramEnd"/>
      <w:r w:rsidR="008A45F9">
        <w:rPr>
          <w:rFonts w:ascii="Tahoma" w:hAnsi="Tahoma" w:cs="Tahoma" w:hint="cs"/>
          <w:b/>
          <w:bCs/>
          <w:rtl/>
          <w:lang w:eastAsia="ar"/>
        </w:rPr>
        <w:t xml:space="preserve"> </w:t>
      </w:r>
      <w:r w:rsidR="008A45F9">
        <w:rPr>
          <w:rFonts w:ascii="Tahoma" w:hAnsi="Tahoma" w:cs="Tahoma" w:hint="cs"/>
          <w:rtl/>
          <w:lang w:eastAsia="ar"/>
        </w:rPr>
        <w:t>قائلاً</w:t>
      </w:r>
      <w:r w:rsidRPr="004848E7">
        <w:rPr>
          <w:rFonts w:ascii="Tahoma" w:hAnsi="Tahoma" w:cs="Tahoma"/>
          <w:b/>
          <w:bCs/>
          <w:rtl/>
          <w:lang w:eastAsia="ar"/>
        </w:rPr>
        <w:t xml:space="preserve">: </w:t>
      </w:r>
      <w:r w:rsidRPr="004848E7">
        <w:rPr>
          <w:rFonts w:ascii="Tahoma" w:hAnsi="Tahoma" w:cs="Tahoma"/>
          <w:rtl/>
          <w:lang w:eastAsia="ar"/>
        </w:rPr>
        <w:t>"</w:t>
      </w:r>
      <w:r w:rsidR="005E0494">
        <w:rPr>
          <w:rFonts w:ascii="Tahoma" w:hAnsi="Tahoma" w:cs="Tahoma" w:hint="cs"/>
          <w:rtl/>
          <w:lang w:eastAsia="ar"/>
        </w:rPr>
        <w:t>يعدّ</w:t>
      </w:r>
      <w:r w:rsidR="005E0494" w:rsidRPr="005E0494">
        <w:rPr>
          <w:rFonts w:ascii="Tahoma" w:hAnsi="Tahoma" w:cs="Tahoma"/>
          <w:rtl/>
          <w:lang w:eastAsia="ar"/>
        </w:rPr>
        <w:t xml:space="preserve"> </w:t>
      </w:r>
      <w:r w:rsidR="005E0494" w:rsidRPr="004848E7">
        <w:rPr>
          <w:rFonts w:ascii="Tahoma" w:hAnsi="Tahoma" w:cs="Tahoma"/>
          <w:rtl/>
          <w:lang w:eastAsia="ar"/>
        </w:rPr>
        <w:t>متحف الأطفال في اللوفر أبوظبي وجهة فريدة للاستكشاف والتعلّم</w:t>
      </w:r>
      <w:r w:rsidR="005E0494">
        <w:rPr>
          <w:rFonts w:ascii="Tahoma" w:hAnsi="Tahoma" w:cs="Tahoma" w:hint="cs"/>
          <w:rtl/>
          <w:lang w:eastAsia="ar"/>
        </w:rPr>
        <w:t>،</w:t>
      </w:r>
      <w:r w:rsidR="005E0494" w:rsidRPr="004848E7">
        <w:rPr>
          <w:rFonts w:ascii="Tahoma" w:hAnsi="Tahoma" w:cs="Tahoma"/>
          <w:rtl/>
          <w:lang w:eastAsia="ar"/>
        </w:rPr>
        <w:t xml:space="preserve"> </w:t>
      </w:r>
      <w:r w:rsidR="005E0494">
        <w:rPr>
          <w:rFonts w:ascii="Tahoma" w:hAnsi="Tahoma" w:cs="Tahoma" w:hint="cs"/>
          <w:rtl/>
          <w:lang w:eastAsia="ar"/>
        </w:rPr>
        <w:t>و</w:t>
      </w:r>
      <w:r w:rsidR="005E0494" w:rsidRPr="004848E7">
        <w:rPr>
          <w:rFonts w:ascii="Tahoma" w:hAnsi="Tahoma" w:cs="Tahoma"/>
          <w:rtl/>
          <w:lang w:eastAsia="ar"/>
        </w:rPr>
        <w:t xml:space="preserve">يسعدنا أن </w:t>
      </w:r>
      <w:r w:rsidR="0080068C">
        <w:rPr>
          <w:rFonts w:ascii="Tahoma" w:hAnsi="Tahoma" w:cs="Tahoma" w:hint="cs"/>
          <w:rtl/>
          <w:lang w:eastAsia="ar"/>
        </w:rPr>
        <w:t xml:space="preserve">نعيد فتح أبواب </w:t>
      </w:r>
      <w:r w:rsidR="005E0494" w:rsidRPr="004848E7">
        <w:rPr>
          <w:rFonts w:ascii="Tahoma" w:hAnsi="Tahoma" w:cs="Tahoma"/>
          <w:rtl/>
          <w:lang w:eastAsia="ar"/>
        </w:rPr>
        <w:t xml:space="preserve">المتحف من جديد لاستقبال الأطفال </w:t>
      </w:r>
      <w:r w:rsidR="005E0494">
        <w:rPr>
          <w:rFonts w:ascii="Tahoma" w:hAnsi="Tahoma" w:cs="Tahoma" w:hint="cs"/>
          <w:rtl/>
          <w:lang w:eastAsia="ar"/>
        </w:rPr>
        <w:t>وعائلاتهم،</w:t>
      </w:r>
      <w:r w:rsidR="005E0494" w:rsidRPr="004848E7">
        <w:rPr>
          <w:rFonts w:ascii="Tahoma" w:hAnsi="Tahoma" w:cs="Tahoma"/>
          <w:rtl/>
          <w:lang w:eastAsia="ar"/>
        </w:rPr>
        <w:t xml:space="preserve"> فالفنون لها القدرة على إطلاق العنان للإمكانات الإبداعية لدى الطفل مما يسمح له برؤية ذاته ورؤية العالم </w:t>
      </w:r>
      <w:r w:rsidR="005E0494">
        <w:rPr>
          <w:rFonts w:ascii="Tahoma" w:hAnsi="Tahoma" w:cs="Tahoma" w:hint="cs"/>
          <w:rtl/>
          <w:lang w:eastAsia="ar"/>
        </w:rPr>
        <w:t>من منظور</w:t>
      </w:r>
      <w:r w:rsidR="005E0494">
        <w:rPr>
          <w:rFonts w:ascii="Tahoma" w:hAnsi="Tahoma" w:cs="Tahoma"/>
          <w:rtl/>
          <w:lang w:eastAsia="ar"/>
        </w:rPr>
        <w:t xml:space="preserve"> مختلف</w:t>
      </w:r>
      <w:r w:rsidR="005E0494">
        <w:rPr>
          <w:rFonts w:ascii="Tahoma" w:hAnsi="Tahoma" w:cs="Tahoma" w:hint="cs"/>
          <w:rtl/>
          <w:lang w:eastAsia="ar"/>
        </w:rPr>
        <w:t>. و</w:t>
      </w:r>
      <w:r w:rsidRPr="004848E7">
        <w:rPr>
          <w:rFonts w:ascii="Tahoma" w:hAnsi="Tahoma" w:cs="Tahoma"/>
          <w:rtl/>
          <w:lang w:eastAsia="ar"/>
        </w:rPr>
        <w:t xml:space="preserve">إن </w:t>
      </w:r>
      <w:r w:rsidR="004F0B2A">
        <w:rPr>
          <w:rFonts w:ascii="Tahoma" w:hAnsi="Tahoma" w:cs="Tahoma" w:hint="cs"/>
          <w:rtl/>
          <w:lang w:eastAsia="ar"/>
        </w:rPr>
        <w:t>صحة أطفالنا النفسية واحتياجاتهم العاطفية</w:t>
      </w:r>
      <w:r w:rsidRPr="004848E7">
        <w:rPr>
          <w:rFonts w:ascii="Tahoma" w:hAnsi="Tahoma" w:cs="Tahoma"/>
          <w:rtl/>
          <w:lang w:eastAsia="ar"/>
        </w:rPr>
        <w:t xml:space="preserve"> </w:t>
      </w:r>
      <w:r w:rsidR="005E0494">
        <w:rPr>
          <w:rFonts w:ascii="Tahoma" w:hAnsi="Tahoma" w:cs="Tahoma" w:hint="cs"/>
          <w:rtl/>
          <w:lang w:eastAsia="ar"/>
        </w:rPr>
        <w:t>لا تقلّ أهمية عن</w:t>
      </w:r>
      <w:r w:rsidRPr="004848E7">
        <w:rPr>
          <w:rFonts w:ascii="Tahoma" w:hAnsi="Tahoma" w:cs="Tahoma"/>
          <w:rtl/>
          <w:lang w:eastAsia="ar"/>
        </w:rPr>
        <w:t xml:space="preserve"> صحتهم البدنية</w:t>
      </w:r>
      <w:r w:rsidR="005E0494">
        <w:rPr>
          <w:rFonts w:ascii="Tahoma" w:hAnsi="Tahoma" w:cs="Tahoma" w:hint="cs"/>
          <w:rtl/>
          <w:lang w:eastAsia="ar"/>
        </w:rPr>
        <w:t xml:space="preserve">، </w:t>
      </w:r>
      <w:r w:rsidR="005E0494" w:rsidRPr="005E0494">
        <w:rPr>
          <w:rFonts w:ascii="Tahoma" w:hAnsi="Tahoma" w:cs="Tahoma"/>
          <w:rtl/>
          <w:lang w:eastAsia="ar"/>
        </w:rPr>
        <w:t xml:space="preserve">ويستخدم هذا المعرض </w:t>
      </w:r>
      <w:r w:rsidR="005E0494">
        <w:rPr>
          <w:rFonts w:ascii="Tahoma" w:hAnsi="Tahoma" w:cs="Tahoma" w:hint="cs"/>
          <w:rtl/>
          <w:lang w:eastAsia="ar"/>
        </w:rPr>
        <w:t>الرائع</w:t>
      </w:r>
      <w:r w:rsidR="005E0494" w:rsidRPr="005E0494">
        <w:rPr>
          <w:rFonts w:ascii="Tahoma" w:hAnsi="Tahoma" w:cs="Tahoma"/>
          <w:rtl/>
          <w:lang w:eastAsia="ar"/>
        </w:rPr>
        <w:t xml:space="preserve"> الفن كمحف</w:t>
      </w:r>
      <w:r w:rsidR="005E0494">
        <w:rPr>
          <w:rFonts w:ascii="Tahoma" w:hAnsi="Tahoma" w:cs="Tahoma" w:hint="cs"/>
          <w:rtl/>
          <w:lang w:eastAsia="ar"/>
        </w:rPr>
        <w:t>ّ</w:t>
      </w:r>
      <w:r w:rsidR="005E0494" w:rsidRPr="005E0494">
        <w:rPr>
          <w:rFonts w:ascii="Tahoma" w:hAnsi="Tahoma" w:cs="Tahoma"/>
          <w:rtl/>
          <w:lang w:eastAsia="ar"/>
        </w:rPr>
        <w:t xml:space="preserve">ز للتواصل والتعبير عن </w:t>
      </w:r>
      <w:r w:rsidR="005E0494">
        <w:rPr>
          <w:rFonts w:ascii="Tahoma" w:hAnsi="Tahoma" w:cs="Tahoma" w:hint="cs"/>
          <w:rtl/>
          <w:lang w:eastAsia="ar"/>
        </w:rPr>
        <w:t>المشاعر لدى صغارنا</w:t>
      </w:r>
      <w:r w:rsidR="005E0494" w:rsidRPr="005E0494">
        <w:rPr>
          <w:rFonts w:ascii="Tahoma" w:hAnsi="Tahoma" w:cs="Tahoma"/>
          <w:rtl/>
          <w:lang w:eastAsia="ar"/>
        </w:rPr>
        <w:t>".</w:t>
      </w:r>
    </w:p>
    <w:p w14:paraId="5C5C03C5" w14:textId="5FDAABE3" w:rsidR="003F2F23" w:rsidRPr="004848E7" w:rsidRDefault="003F2F23" w:rsidP="00AB5A8F">
      <w:pPr>
        <w:shd w:val="clear" w:color="auto" w:fill="FFFFFF" w:themeFill="background1"/>
        <w:bidi/>
        <w:jc w:val="both"/>
        <w:rPr>
          <w:rFonts w:ascii="Tahoma" w:hAnsi="Tahoma" w:cs="Tahoma"/>
          <w:lang w:eastAsia="ar"/>
        </w:rPr>
      </w:pPr>
      <w:r w:rsidRPr="004848E7">
        <w:rPr>
          <w:rFonts w:ascii="Tahoma" w:hAnsi="Tahoma" w:cs="Tahoma"/>
          <w:b/>
          <w:bCs/>
          <w:rtl/>
          <w:lang w:eastAsia="ar"/>
        </w:rPr>
        <w:t xml:space="preserve">من جانبه قال مانويل </w:t>
      </w:r>
      <w:proofErr w:type="spellStart"/>
      <w:r w:rsidRPr="004848E7">
        <w:rPr>
          <w:rFonts w:ascii="Tahoma" w:hAnsi="Tahoma" w:cs="Tahoma"/>
          <w:b/>
          <w:bCs/>
          <w:rtl/>
          <w:lang w:eastAsia="ar"/>
        </w:rPr>
        <w:t>راباتيه</w:t>
      </w:r>
      <w:proofErr w:type="spellEnd"/>
      <w:r w:rsidRPr="004848E7">
        <w:rPr>
          <w:rFonts w:ascii="Tahoma" w:hAnsi="Tahoma" w:cs="Tahoma"/>
          <w:b/>
          <w:bCs/>
          <w:rtl/>
          <w:lang w:eastAsia="ar"/>
        </w:rPr>
        <w:t xml:space="preserve">، مدير اللوفر </w:t>
      </w:r>
      <w:proofErr w:type="gramStart"/>
      <w:r w:rsidRPr="004848E7">
        <w:rPr>
          <w:rFonts w:ascii="Tahoma" w:hAnsi="Tahoma" w:cs="Tahoma"/>
          <w:b/>
          <w:bCs/>
          <w:rtl/>
          <w:lang w:eastAsia="ar"/>
        </w:rPr>
        <w:t>أبوظبي</w:t>
      </w:r>
      <w:proofErr w:type="gramEnd"/>
      <w:r w:rsidRPr="004848E7">
        <w:rPr>
          <w:rFonts w:ascii="Tahoma" w:hAnsi="Tahoma" w:cs="Tahoma"/>
          <w:rtl/>
          <w:lang w:eastAsia="ar"/>
        </w:rPr>
        <w:t xml:space="preserve">: "يجسد متحف الأطفال جوهر أهداف اللوفر أبوظبي والتي </w:t>
      </w:r>
      <w:r w:rsidR="004F0B2A">
        <w:rPr>
          <w:rFonts w:ascii="Tahoma" w:hAnsi="Tahoma" w:cs="Tahoma" w:hint="cs"/>
          <w:rtl/>
          <w:lang w:eastAsia="ar"/>
        </w:rPr>
        <w:t>تقوم على</w:t>
      </w:r>
      <w:r w:rsidR="0069619C" w:rsidRPr="004848E7">
        <w:rPr>
          <w:rFonts w:ascii="Tahoma" w:hAnsi="Tahoma" w:cs="Tahoma"/>
          <w:rtl/>
          <w:lang w:eastAsia="ar"/>
        </w:rPr>
        <w:t xml:space="preserve"> </w:t>
      </w:r>
      <w:r w:rsidRPr="004848E7">
        <w:rPr>
          <w:rFonts w:ascii="Tahoma" w:hAnsi="Tahoma" w:cs="Tahoma"/>
          <w:rtl/>
          <w:lang w:eastAsia="ar"/>
        </w:rPr>
        <w:t>تعزيز مشاركة أجيال المستقبل في الفنون.</w:t>
      </w:r>
      <w:r w:rsidR="004F0B2A">
        <w:rPr>
          <w:rFonts w:ascii="Tahoma" w:hAnsi="Tahoma" w:cs="Tahoma" w:hint="cs"/>
          <w:rtl/>
          <w:lang w:eastAsia="ar"/>
        </w:rPr>
        <w:t xml:space="preserve"> لقد رأينا مدى تأثير الفترة الماضية، التي </w:t>
      </w:r>
      <w:r w:rsidR="00E16199">
        <w:rPr>
          <w:rFonts w:ascii="Tahoma" w:hAnsi="Tahoma" w:cs="Tahoma" w:hint="cs"/>
          <w:rtl/>
          <w:lang w:eastAsia="ar"/>
        </w:rPr>
        <w:t xml:space="preserve">طالت لمدة </w:t>
      </w:r>
      <w:r w:rsidR="004F0B2A">
        <w:rPr>
          <w:rFonts w:ascii="Tahoma" w:hAnsi="Tahoma" w:cs="Tahoma" w:hint="cs"/>
          <w:rtl/>
          <w:lang w:eastAsia="ar"/>
        </w:rPr>
        <w:t xml:space="preserve">15 شهراً، على أطفالنا على الصعيدين النفسي والاجتماعي. </w:t>
      </w:r>
      <w:r w:rsidR="008027AE">
        <w:rPr>
          <w:rFonts w:ascii="Tahoma" w:hAnsi="Tahoma" w:cs="Tahoma" w:hint="cs"/>
          <w:rtl/>
          <w:lang w:eastAsia="ar"/>
        </w:rPr>
        <w:t>و</w:t>
      </w:r>
      <w:r w:rsidR="004F0B2A">
        <w:rPr>
          <w:rFonts w:ascii="Tahoma" w:hAnsi="Tahoma" w:cs="Tahoma" w:hint="cs"/>
          <w:rtl/>
          <w:lang w:eastAsia="ar"/>
        </w:rPr>
        <w:t xml:space="preserve">في هذا السياق، </w:t>
      </w:r>
      <w:r w:rsidRPr="004848E7">
        <w:rPr>
          <w:rFonts w:ascii="Tahoma" w:hAnsi="Tahoma" w:cs="Tahoma"/>
          <w:rtl/>
          <w:lang w:eastAsia="ar"/>
        </w:rPr>
        <w:t xml:space="preserve">يسرّنا أن نعيد </w:t>
      </w:r>
      <w:r w:rsidR="0080068C">
        <w:rPr>
          <w:rFonts w:ascii="Tahoma" w:hAnsi="Tahoma" w:cs="Tahoma" w:hint="cs"/>
          <w:rtl/>
          <w:lang w:eastAsia="ar"/>
        </w:rPr>
        <w:t>فتح</w:t>
      </w:r>
      <w:r w:rsidR="0080068C" w:rsidRPr="004848E7">
        <w:rPr>
          <w:rFonts w:ascii="Tahoma" w:hAnsi="Tahoma" w:cs="Tahoma"/>
          <w:rtl/>
          <w:lang w:eastAsia="ar"/>
        </w:rPr>
        <w:t xml:space="preserve"> </w:t>
      </w:r>
      <w:r w:rsidRPr="004848E7">
        <w:rPr>
          <w:rFonts w:ascii="Tahoma" w:hAnsi="Tahoma" w:cs="Tahoma"/>
          <w:rtl/>
          <w:lang w:eastAsia="ar"/>
        </w:rPr>
        <w:t xml:space="preserve">متحف الأطفال بمعرض </w:t>
      </w:r>
      <w:r w:rsidR="0069619C" w:rsidRPr="004848E7">
        <w:rPr>
          <w:rFonts w:ascii="Tahoma" w:hAnsi="Tahoma" w:cs="Tahoma"/>
          <w:rtl/>
          <w:lang w:eastAsia="ar"/>
        </w:rPr>
        <w:t xml:space="preserve">من شأنه الاستجابة </w:t>
      </w:r>
      <w:r w:rsidR="004F0B2A">
        <w:rPr>
          <w:rFonts w:ascii="Tahoma" w:hAnsi="Tahoma" w:cs="Tahoma" w:hint="cs"/>
          <w:rtl/>
          <w:lang w:eastAsia="ar"/>
        </w:rPr>
        <w:t>إلى هذه الحاجة لدى أطفالنا</w:t>
      </w:r>
      <w:r w:rsidRPr="004848E7">
        <w:rPr>
          <w:rFonts w:ascii="Tahoma" w:hAnsi="Tahoma" w:cs="Tahoma"/>
          <w:rtl/>
          <w:lang w:eastAsia="ar"/>
        </w:rPr>
        <w:t xml:space="preserve">. </w:t>
      </w:r>
      <w:r w:rsidR="004F0B2A">
        <w:rPr>
          <w:rFonts w:ascii="Tahoma" w:hAnsi="Tahoma" w:cs="Tahoma" w:hint="cs"/>
          <w:rtl/>
          <w:lang w:eastAsia="ar"/>
        </w:rPr>
        <w:t>فمع استقبال الأطفال مجاناً، ستكون زيارة المتحف من الأوقات العائلية القيّمة</w:t>
      </w:r>
      <w:r w:rsidR="00B1556A">
        <w:rPr>
          <w:rFonts w:ascii="Tahoma" w:hAnsi="Tahoma" w:cs="Tahoma" w:hint="cs"/>
          <w:rtl/>
          <w:lang w:eastAsia="ar"/>
        </w:rPr>
        <w:t>"</w:t>
      </w:r>
      <w:r w:rsidRPr="004848E7">
        <w:rPr>
          <w:rFonts w:ascii="Tahoma" w:hAnsi="Tahoma" w:cs="Tahoma"/>
          <w:rtl/>
          <w:lang w:eastAsia="ar"/>
        </w:rPr>
        <w:t>.</w:t>
      </w:r>
    </w:p>
    <w:p w14:paraId="51099114" w14:textId="175749C4" w:rsidR="00DE6D61" w:rsidRPr="004848E7" w:rsidRDefault="00DE6D61" w:rsidP="00B15C02">
      <w:pPr>
        <w:shd w:val="clear" w:color="auto" w:fill="FFFFFF" w:themeFill="background1"/>
        <w:bidi/>
        <w:jc w:val="both"/>
        <w:rPr>
          <w:rFonts w:ascii="Tahoma" w:hAnsi="Tahoma" w:cs="Tahoma"/>
          <w:lang w:bidi="ar-AE"/>
        </w:rPr>
      </w:pPr>
      <w:r w:rsidRPr="004848E7">
        <w:rPr>
          <w:rFonts w:ascii="Tahoma" w:hAnsi="Tahoma" w:cs="Tahoma"/>
          <w:b/>
          <w:bCs/>
          <w:rtl/>
          <w:lang w:eastAsia="ar"/>
        </w:rPr>
        <w:lastRenderedPageBreak/>
        <w:t xml:space="preserve">وصرّح أمين </w:t>
      </w:r>
      <w:proofErr w:type="spellStart"/>
      <w:r w:rsidRPr="004848E7">
        <w:rPr>
          <w:rFonts w:ascii="Tahoma" w:hAnsi="Tahoma" w:cs="Tahoma"/>
          <w:b/>
          <w:bCs/>
          <w:rtl/>
          <w:lang w:eastAsia="ar"/>
        </w:rPr>
        <w:t>خرشاش</w:t>
      </w:r>
      <w:proofErr w:type="spellEnd"/>
      <w:r w:rsidRPr="004848E7">
        <w:rPr>
          <w:rFonts w:ascii="Tahoma" w:hAnsi="Tahoma" w:cs="Tahoma"/>
          <w:b/>
          <w:bCs/>
          <w:rtl/>
          <w:lang w:eastAsia="ar"/>
        </w:rPr>
        <w:t xml:space="preserve">، مدير التفسير والوسائط التعليمية في اللوفر </w:t>
      </w:r>
      <w:proofErr w:type="gramStart"/>
      <w:r w:rsidRPr="004848E7">
        <w:rPr>
          <w:rFonts w:ascii="Tahoma" w:hAnsi="Tahoma" w:cs="Tahoma"/>
          <w:b/>
          <w:bCs/>
          <w:rtl/>
          <w:lang w:eastAsia="ar"/>
        </w:rPr>
        <w:t>أبوظبي</w:t>
      </w:r>
      <w:proofErr w:type="gramEnd"/>
      <w:r w:rsidR="00151AA2">
        <w:rPr>
          <w:rFonts w:ascii="Tahoma" w:hAnsi="Tahoma" w:cs="Tahoma"/>
          <w:lang w:eastAsia="ar"/>
        </w:rPr>
        <w:t xml:space="preserve"> </w:t>
      </w:r>
      <w:r w:rsidR="00151AA2">
        <w:rPr>
          <w:rFonts w:ascii="Tahoma" w:hAnsi="Tahoma" w:cs="Tahoma" w:hint="cs"/>
          <w:rtl/>
          <w:lang w:eastAsia="ar" w:bidi="ar-AE"/>
        </w:rPr>
        <w:t>قائلاً</w:t>
      </w:r>
      <w:r w:rsidRPr="004848E7">
        <w:rPr>
          <w:rFonts w:ascii="Tahoma" w:hAnsi="Tahoma" w:cs="Tahoma"/>
          <w:b/>
          <w:bCs/>
          <w:rtl/>
          <w:lang w:eastAsia="ar"/>
        </w:rPr>
        <w:t>:</w:t>
      </w:r>
      <w:r w:rsidRPr="004848E7">
        <w:rPr>
          <w:rFonts w:ascii="Tahoma" w:hAnsi="Tahoma" w:cs="Tahoma"/>
          <w:rtl/>
          <w:lang w:eastAsia="ar"/>
        </w:rPr>
        <w:t xml:space="preserve"> "حرص</w:t>
      </w:r>
      <w:r w:rsidR="00151AA2">
        <w:rPr>
          <w:rFonts w:ascii="Tahoma" w:hAnsi="Tahoma" w:cs="Tahoma" w:hint="cs"/>
          <w:rtl/>
          <w:lang w:eastAsia="ar"/>
        </w:rPr>
        <w:t>اً</w:t>
      </w:r>
      <w:r w:rsidRPr="004848E7">
        <w:rPr>
          <w:rFonts w:ascii="Tahoma" w:hAnsi="Tahoma" w:cs="Tahoma"/>
          <w:rtl/>
          <w:lang w:eastAsia="ar"/>
        </w:rPr>
        <w:t xml:space="preserve"> على تقديم تجربة مشو</w:t>
      </w:r>
      <w:r w:rsidR="00151AA2">
        <w:rPr>
          <w:rFonts w:ascii="Tahoma" w:hAnsi="Tahoma" w:cs="Tahoma" w:hint="cs"/>
          <w:rtl/>
          <w:lang w:eastAsia="ar"/>
        </w:rPr>
        <w:t>ّ</w:t>
      </w:r>
      <w:r w:rsidRPr="004848E7">
        <w:rPr>
          <w:rFonts w:ascii="Tahoma" w:hAnsi="Tahoma" w:cs="Tahoma"/>
          <w:rtl/>
          <w:lang w:eastAsia="ar"/>
        </w:rPr>
        <w:t xml:space="preserve">قة </w:t>
      </w:r>
      <w:r w:rsidR="00151AA2">
        <w:rPr>
          <w:rFonts w:ascii="Tahoma" w:hAnsi="Tahoma" w:cs="Tahoma" w:hint="cs"/>
          <w:rtl/>
          <w:lang w:eastAsia="ar"/>
        </w:rPr>
        <w:t>وتفاعلية لزوارنا</w:t>
      </w:r>
      <w:r w:rsidRPr="004848E7">
        <w:rPr>
          <w:rFonts w:ascii="Tahoma" w:hAnsi="Tahoma" w:cs="Tahoma"/>
          <w:rtl/>
          <w:lang w:eastAsia="ar"/>
        </w:rPr>
        <w:t xml:space="preserve"> يوفر معرض </w:t>
      </w:r>
      <w:r w:rsidR="0069619C" w:rsidRPr="004848E7">
        <w:rPr>
          <w:rFonts w:ascii="Tahoma" w:hAnsi="Tahoma" w:cs="Tahoma"/>
          <w:rtl/>
          <w:lang w:eastAsia="ar"/>
        </w:rPr>
        <w:t>"</w:t>
      </w:r>
      <w:r w:rsidRPr="00FF1402">
        <w:rPr>
          <w:rFonts w:ascii="Tahoma" w:hAnsi="Tahoma" w:cs="Tahoma"/>
          <w:rtl/>
          <w:lang w:eastAsia="ar"/>
        </w:rPr>
        <w:t>مشاعر</w:t>
      </w:r>
      <w:r w:rsidR="00151AA2" w:rsidRPr="00FF1402">
        <w:rPr>
          <w:rFonts w:ascii="Tahoma" w:hAnsi="Tahoma" w:cs="Tahoma" w:hint="cs"/>
          <w:rtl/>
          <w:lang w:eastAsia="ar"/>
        </w:rPr>
        <w:t>ي</w:t>
      </w:r>
      <w:r w:rsidRPr="00FF1402">
        <w:rPr>
          <w:rFonts w:ascii="Tahoma" w:hAnsi="Tahoma" w:cs="Tahoma"/>
          <w:rtl/>
          <w:lang w:eastAsia="ar"/>
        </w:rPr>
        <w:t>!</w:t>
      </w:r>
      <w:r w:rsidR="0069619C" w:rsidRPr="00FF1402">
        <w:rPr>
          <w:rFonts w:ascii="Tahoma" w:hAnsi="Tahoma" w:cs="Tahoma"/>
          <w:rtl/>
          <w:lang w:eastAsia="ar"/>
        </w:rPr>
        <w:t>"</w:t>
      </w:r>
      <w:r w:rsidRPr="004848E7">
        <w:rPr>
          <w:rFonts w:ascii="Tahoma" w:hAnsi="Tahoma" w:cs="Tahoma"/>
          <w:rtl/>
          <w:lang w:eastAsia="ar"/>
        </w:rPr>
        <w:t xml:space="preserve"> للأطفال </w:t>
      </w:r>
      <w:r w:rsidR="00151AA2">
        <w:rPr>
          <w:rFonts w:ascii="Tahoma" w:hAnsi="Tahoma" w:cs="Tahoma" w:hint="cs"/>
          <w:rtl/>
          <w:lang w:eastAsia="ar"/>
        </w:rPr>
        <w:t>وعائلاتهم</w:t>
      </w:r>
      <w:r w:rsidRPr="004848E7">
        <w:rPr>
          <w:rFonts w:ascii="Tahoma" w:hAnsi="Tahoma" w:cs="Tahoma"/>
          <w:rtl/>
          <w:lang w:eastAsia="ar"/>
        </w:rPr>
        <w:t xml:space="preserve"> مجموعة متنوعة من الأنشطة التفاعلية والألعاب الممتعة التي تقودهم لاستكشاف عالم المشاعر من خلال الأعمال الفنية. </w:t>
      </w:r>
      <w:r w:rsidR="00151AA2">
        <w:rPr>
          <w:rFonts w:ascii="Tahoma" w:hAnsi="Tahoma" w:cs="Tahoma" w:hint="cs"/>
          <w:rtl/>
          <w:lang w:eastAsia="ar"/>
        </w:rPr>
        <w:t>كما لا بد لي من الإشارة إلى أن هذا المعرض يشمل تقنيات تكنولوجية مبتكرة لتكون التجربة خالية ق</w:t>
      </w:r>
      <w:r w:rsidR="00B1556A">
        <w:rPr>
          <w:rFonts w:ascii="Tahoma" w:hAnsi="Tahoma" w:cs="Tahoma" w:hint="cs"/>
          <w:rtl/>
          <w:lang w:eastAsia="ar"/>
        </w:rPr>
        <w:t xml:space="preserve">در الإمكان من اللمس، حتى </w:t>
      </w:r>
      <w:r w:rsidR="007B753E">
        <w:rPr>
          <w:rFonts w:ascii="Tahoma" w:hAnsi="Tahoma" w:cs="Tahoma" w:hint="cs"/>
          <w:rtl/>
          <w:lang w:eastAsia="ar"/>
        </w:rPr>
        <w:t>نضمن سلامة الزوار الصغار و</w:t>
      </w:r>
      <w:r w:rsidR="00151AA2">
        <w:rPr>
          <w:rFonts w:ascii="Tahoma" w:hAnsi="Tahoma" w:cs="Tahoma" w:hint="cs"/>
          <w:rtl/>
          <w:lang w:eastAsia="ar"/>
        </w:rPr>
        <w:t xml:space="preserve">نتيح </w:t>
      </w:r>
      <w:r w:rsidR="007B753E">
        <w:rPr>
          <w:rFonts w:ascii="Tahoma" w:hAnsi="Tahoma" w:cs="Tahoma" w:hint="cs"/>
          <w:rtl/>
          <w:lang w:eastAsia="ar"/>
        </w:rPr>
        <w:t>لهم الفرصة للعب والاكتشاف براحة</w:t>
      </w:r>
      <w:r w:rsidR="00151AA2">
        <w:rPr>
          <w:rFonts w:ascii="Tahoma" w:hAnsi="Tahoma" w:cs="Tahoma" w:hint="cs"/>
          <w:rtl/>
          <w:lang w:eastAsia="ar"/>
        </w:rPr>
        <w:t>".</w:t>
      </w:r>
    </w:p>
    <w:p w14:paraId="770F9769" w14:textId="45758EE9" w:rsidR="000C58D4" w:rsidRPr="004848E7" w:rsidRDefault="00151AA2" w:rsidP="00B15C02">
      <w:pPr>
        <w:shd w:val="clear" w:color="auto" w:fill="FFFFFF" w:themeFill="background1"/>
        <w:bidi/>
        <w:jc w:val="both"/>
        <w:rPr>
          <w:rFonts w:ascii="Tahoma" w:hAnsi="Tahoma" w:cs="Tahoma"/>
        </w:rPr>
      </w:pPr>
      <w:r>
        <w:rPr>
          <w:rFonts w:ascii="Tahoma" w:hAnsi="Tahoma" w:cs="Tahoma" w:hint="cs"/>
          <w:rtl/>
          <w:lang w:eastAsia="ar"/>
        </w:rPr>
        <w:t xml:space="preserve">إن </w:t>
      </w:r>
      <w:r w:rsidR="00954DAC">
        <w:rPr>
          <w:rFonts w:ascii="Tahoma" w:hAnsi="Tahoma" w:cs="Tahoma" w:hint="cs"/>
          <w:rtl/>
          <w:lang w:eastAsia="ar"/>
        </w:rPr>
        <w:t xml:space="preserve">دخول </w:t>
      </w:r>
      <w:r w:rsidR="0093333A">
        <w:rPr>
          <w:rFonts w:ascii="Tahoma" w:hAnsi="Tahoma" w:cs="Tahoma" w:hint="cs"/>
          <w:rtl/>
          <w:lang w:eastAsia="ar"/>
        </w:rPr>
        <w:t xml:space="preserve">الزوار ما دون 18 عاماً </w:t>
      </w:r>
      <w:r w:rsidR="00954DAC">
        <w:rPr>
          <w:rFonts w:ascii="Tahoma" w:hAnsi="Tahoma" w:cs="Tahoma" w:hint="cs"/>
          <w:rtl/>
          <w:lang w:eastAsia="ar"/>
        </w:rPr>
        <w:t xml:space="preserve">إلى </w:t>
      </w:r>
      <w:r w:rsidR="0093333A">
        <w:rPr>
          <w:rFonts w:ascii="Tahoma" w:hAnsi="Tahoma" w:cs="Tahoma" w:hint="cs"/>
          <w:rtl/>
          <w:lang w:eastAsia="ar"/>
        </w:rPr>
        <w:t xml:space="preserve">اللوفر </w:t>
      </w:r>
      <w:proofErr w:type="gramStart"/>
      <w:r w:rsidR="0093333A">
        <w:rPr>
          <w:rFonts w:ascii="Tahoma" w:hAnsi="Tahoma" w:cs="Tahoma" w:hint="cs"/>
          <w:rtl/>
          <w:lang w:eastAsia="ar"/>
        </w:rPr>
        <w:t>أبوظبي</w:t>
      </w:r>
      <w:proofErr w:type="gramEnd"/>
      <w:r w:rsidR="0093333A">
        <w:rPr>
          <w:rFonts w:ascii="Tahoma" w:hAnsi="Tahoma" w:cs="Tahoma" w:hint="cs"/>
          <w:rtl/>
          <w:lang w:eastAsia="ar"/>
        </w:rPr>
        <w:t xml:space="preserve"> </w:t>
      </w:r>
      <w:r w:rsidR="00954DAC">
        <w:rPr>
          <w:rFonts w:ascii="Tahoma" w:hAnsi="Tahoma" w:cs="Tahoma" w:hint="cs"/>
          <w:rtl/>
          <w:lang w:eastAsia="ar"/>
        </w:rPr>
        <w:t>مجاني، ف</w:t>
      </w:r>
      <w:r w:rsidR="003805AC" w:rsidRPr="004848E7">
        <w:rPr>
          <w:rFonts w:ascii="Tahoma" w:hAnsi="Tahoma" w:cs="Tahoma"/>
          <w:rtl/>
          <w:lang w:eastAsia="ar"/>
        </w:rPr>
        <w:t xml:space="preserve">ليس على العائلات سوى شراء تذاكر دخول </w:t>
      </w:r>
      <w:r w:rsidR="00954DAC">
        <w:rPr>
          <w:rFonts w:ascii="Tahoma" w:hAnsi="Tahoma" w:cs="Tahoma" w:hint="cs"/>
          <w:rtl/>
          <w:lang w:eastAsia="ar"/>
        </w:rPr>
        <w:t>للكبار ليتمكّن</w:t>
      </w:r>
      <w:r w:rsidR="003805AC" w:rsidRPr="004848E7">
        <w:rPr>
          <w:rFonts w:ascii="Tahoma" w:hAnsi="Tahoma" w:cs="Tahoma"/>
          <w:rtl/>
          <w:lang w:eastAsia="ar"/>
        </w:rPr>
        <w:t xml:space="preserve"> جميع أفراد ال</w:t>
      </w:r>
      <w:r w:rsidR="002C6156">
        <w:rPr>
          <w:rFonts w:ascii="Tahoma" w:hAnsi="Tahoma" w:cs="Tahoma" w:hint="cs"/>
          <w:rtl/>
          <w:lang w:eastAsia="ar"/>
        </w:rPr>
        <w:t>عائلة</w:t>
      </w:r>
      <w:r w:rsidR="003805AC" w:rsidRPr="004848E7">
        <w:rPr>
          <w:rFonts w:ascii="Tahoma" w:hAnsi="Tahoma" w:cs="Tahoma"/>
          <w:rtl/>
          <w:lang w:eastAsia="ar"/>
        </w:rPr>
        <w:t xml:space="preserve"> من </w:t>
      </w:r>
      <w:r w:rsidR="00B1556A">
        <w:rPr>
          <w:rFonts w:ascii="Tahoma" w:hAnsi="Tahoma" w:cs="Tahoma" w:hint="cs"/>
          <w:rtl/>
          <w:lang w:eastAsia="ar"/>
        </w:rPr>
        <w:t>زيارة</w:t>
      </w:r>
      <w:r w:rsidR="003805AC" w:rsidRPr="004848E7">
        <w:rPr>
          <w:rFonts w:ascii="Tahoma" w:hAnsi="Tahoma" w:cs="Tahoma"/>
          <w:rtl/>
          <w:lang w:eastAsia="ar"/>
        </w:rPr>
        <w:t xml:space="preserve"> قاعات </w:t>
      </w:r>
      <w:r w:rsidR="00954DAC">
        <w:rPr>
          <w:rFonts w:ascii="Tahoma" w:hAnsi="Tahoma" w:cs="Tahoma" w:hint="cs"/>
          <w:rtl/>
          <w:lang w:eastAsia="ar"/>
        </w:rPr>
        <w:t xml:space="preserve">العرض </w:t>
      </w:r>
      <w:r w:rsidR="003805AC" w:rsidRPr="004848E7">
        <w:rPr>
          <w:rFonts w:ascii="Tahoma" w:hAnsi="Tahoma" w:cs="Tahoma"/>
          <w:rtl/>
          <w:lang w:eastAsia="ar"/>
        </w:rPr>
        <w:t>و</w:t>
      </w:r>
      <w:r w:rsidR="00B1556A">
        <w:rPr>
          <w:rFonts w:ascii="Tahoma" w:hAnsi="Tahoma" w:cs="Tahoma" w:hint="cs"/>
          <w:rtl/>
          <w:lang w:eastAsia="ar"/>
        </w:rPr>
        <w:t>ال</w:t>
      </w:r>
      <w:r w:rsidR="003805AC" w:rsidRPr="004848E7">
        <w:rPr>
          <w:rFonts w:ascii="Tahoma" w:hAnsi="Tahoma" w:cs="Tahoma"/>
          <w:rtl/>
          <w:lang w:eastAsia="ar"/>
        </w:rPr>
        <w:t xml:space="preserve">معارض. </w:t>
      </w:r>
    </w:p>
    <w:p w14:paraId="2C308D9C" w14:textId="147BBFD1" w:rsidR="000B0375" w:rsidRPr="004848E7" w:rsidRDefault="00460FDB" w:rsidP="00B1556A">
      <w:pPr>
        <w:shd w:val="clear" w:color="auto" w:fill="FFFFFF" w:themeFill="background1"/>
        <w:bidi/>
        <w:jc w:val="both"/>
        <w:rPr>
          <w:rFonts w:ascii="Tahoma" w:hAnsi="Tahoma" w:cs="Tahoma"/>
        </w:rPr>
      </w:pPr>
      <w:r w:rsidRPr="004848E7">
        <w:rPr>
          <w:rFonts w:ascii="Tahoma" w:hAnsi="Tahoma" w:cs="Tahoma"/>
          <w:rtl/>
          <w:lang w:eastAsia="ar"/>
        </w:rPr>
        <w:t xml:space="preserve">ولضمان سلامة جميع الزوار، </w:t>
      </w:r>
      <w:r w:rsidR="007F730F">
        <w:rPr>
          <w:rFonts w:ascii="Tahoma" w:hAnsi="Tahoma" w:cs="Tahoma" w:hint="cs"/>
          <w:rtl/>
        </w:rPr>
        <w:t xml:space="preserve">يلتزم </w:t>
      </w:r>
      <w:r w:rsidR="00C513B0">
        <w:rPr>
          <w:rFonts w:ascii="Tahoma" w:hAnsi="Tahoma" w:cs="Tahoma" w:hint="cs"/>
          <w:rtl/>
        </w:rPr>
        <w:t xml:space="preserve">اللوفر </w:t>
      </w:r>
      <w:proofErr w:type="gramStart"/>
      <w:r w:rsidR="00C513B0">
        <w:rPr>
          <w:rFonts w:ascii="Tahoma" w:hAnsi="Tahoma" w:cs="Tahoma" w:hint="cs"/>
          <w:rtl/>
        </w:rPr>
        <w:t>أبوظبي</w:t>
      </w:r>
      <w:proofErr w:type="gramEnd"/>
      <w:r w:rsidR="00C513B0" w:rsidRPr="00A763C0">
        <w:rPr>
          <w:rFonts w:ascii="Tahoma" w:hAnsi="Tahoma" w:cs="Tahoma"/>
          <w:rtl/>
        </w:rPr>
        <w:t xml:space="preserve"> </w:t>
      </w:r>
      <w:r w:rsidR="00C513B0">
        <w:rPr>
          <w:rFonts w:ascii="Tahoma" w:hAnsi="Tahoma" w:cs="Tahoma" w:hint="cs"/>
          <w:rtl/>
        </w:rPr>
        <w:t>ب</w:t>
      </w:r>
      <w:r w:rsidR="00B1556A">
        <w:rPr>
          <w:rFonts w:ascii="Tahoma" w:hAnsi="Tahoma" w:cs="Tahoma" w:hint="cs"/>
          <w:rtl/>
        </w:rPr>
        <w:t>جميع</w:t>
      </w:r>
      <w:r w:rsidR="002C6156" w:rsidRPr="00A763C0">
        <w:rPr>
          <w:rFonts w:ascii="Tahoma" w:hAnsi="Tahoma" w:cs="Tahoma"/>
          <w:rtl/>
        </w:rPr>
        <w:t xml:space="preserve"> الإجراءات </w:t>
      </w:r>
      <w:r w:rsidR="00C513B0">
        <w:rPr>
          <w:rFonts w:ascii="Tahoma" w:hAnsi="Tahoma" w:cs="Tahoma" w:hint="cs"/>
          <w:rtl/>
        </w:rPr>
        <w:t xml:space="preserve">الوقائية </w:t>
      </w:r>
      <w:r w:rsidR="002C6156" w:rsidRPr="00A763C0">
        <w:rPr>
          <w:rFonts w:ascii="Tahoma" w:hAnsi="Tahoma" w:cs="Tahoma"/>
          <w:rtl/>
        </w:rPr>
        <w:t>اللازمة للمحافظة عل</w:t>
      </w:r>
      <w:r w:rsidR="00B1556A">
        <w:rPr>
          <w:rFonts w:ascii="Tahoma" w:hAnsi="Tahoma" w:cs="Tahoma" w:hint="cs"/>
          <w:rtl/>
        </w:rPr>
        <w:t>ى</w:t>
      </w:r>
      <w:r w:rsidR="002C6156" w:rsidRPr="00A763C0">
        <w:rPr>
          <w:rFonts w:ascii="Tahoma" w:hAnsi="Tahoma" w:cs="Tahoma"/>
          <w:rtl/>
        </w:rPr>
        <w:t xml:space="preserve"> سلامة الأطفال أثناء استمتاعهم بهذه التجربة. من بين هذه الإجراءات نشر أدوات تعقيم اليدين في جميع أرجاء المتحف، ومنع لمس المعروضات، والالتزام بالتباعد الاجتماعي، ومنع الأطفال من تبادل المواد فيما بينهم أثناء المشاركة في الأنشطة.</w:t>
      </w:r>
    </w:p>
    <w:p w14:paraId="5DB553E4" w14:textId="59C7E0CB" w:rsidR="00DE6D61" w:rsidRPr="004848E7" w:rsidRDefault="004A6592" w:rsidP="00861B0F">
      <w:pPr>
        <w:shd w:val="clear" w:color="auto" w:fill="FFFFFF" w:themeFill="background1"/>
        <w:bidi/>
        <w:jc w:val="both"/>
        <w:rPr>
          <w:rFonts w:ascii="Tahoma" w:hAnsi="Tahoma" w:cs="Tahoma"/>
          <w:lang w:val="en-US"/>
        </w:rPr>
      </w:pPr>
      <w:r>
        <w:rPr>
          <w:rFonts w:ascii="Tahoma" w:hAnsi="Tahoma" w:cs="Tahoma" w:hint="cs"/>
          <w:rtl/>
          <w:lang w:eastAsia="ar"/>
        </w:rPr>
        <w:t xml:space="preserve">يُذكر أن </w:t>
      </w:r>
      <w:r w:rsidR="00DE6D61" w:rsidRPr="004848E7">
        <w:rPr>
          <w:rFonts w:ascii="Tahoma" w:hAnsi="Tahoma" w:cs="Tahoma"/>
          <w:rtl/>
          <w:lang w:eastAsia="ar"/>
        </w:rPr>
        <w:t xml:space="preserve">متحف الأطفال </w:t>
      </w:r>
      <w:r>
        <w:rPr>
          <w:rFonts w:ascii="Tahoma" w:hAnsi="Tahoma" w:cs="Tahoma" w:hint="cs"/>
          <w:rtl/>
          <w:lang w:eastAsia="ar"/>
        </w:rPr>
        <w:t>يقدّم معارض</w:t>
      </w:r>
      <w:r w:rsidRPr="004848E7">
        <w:rPr>
          <w:rFonts w:ascii="Tahoma" w:hAnsi="Tahoma" w:cs="Tahoma"/>
          <w:rtl/>
          <w:lang w:eastAsia="ar"/>
        </w:rPr>
        <w:t xml:space="preserve"> </w:t>
      </w:r>
      <w:r w:rsidR="00DE6D61" w:rsidRPr="004848E7">
        <w:rPr>
          <w:rFonts w:ascii="Tahoma" w:hAnsi="Tahoma" w:cs="Tahoma"/>
          <w:rtl/>
          <w:lang w:eastAsia="ar"/>
        </w:rPr>
        <w:t>مستمرة</w:t>
      </w:r>
      <w:r w:rsidR="00861B0F">
        <w:rPr>
          <w:rFonts w:ascii="Tahoma" w:hAnsi="Tahoma" w:cs="Tahoma" w:hint="cs"/>
          <w:rtl/>
          <w:lang w:eastAsia="ar"/>
        </w:rPr>
        <w:t>، وهو امتداد</w:t>
      </w:r>
      <w:r>
        <w:rPr>
          <w:rFonts w:ascii="Tahoma" w:hAnsi="Tahoma" w:cs="Tahoma" w:hint="cs"/>
          <w:rtl/>
          <w:lang w:eastAsia="ar"/>
        </w:rPr>
        <w:t xml:space="preserve"> </w:t>
      </w:r>
      <w:r w:rsidR="00DE6D61" w:rsidRPr="004848E7">
        <w:rPr>
          <w:rFonts w:ascii="Tahoma" w:hAnsi="Tahoma" w:cs="Tahoma"/>
          <w:rtl/>
          <w:lang w:eastAsia="ar"/>
        </w:rPr>
        <w:t xml:space="preserve">للبرامج التعليمية التي يقدمها اللوفر </w:t>
      </w:r>
      <w:proofErr w:type="gramStart"/>
      <w:r w:rsidR="00DE6D61" w:rsidRPr="004848E7">
        <w:rPr>
          <w:rFonts w:ascii="Tahoma" w:hAnsi="Tahoma" w:cs="Tahoma"/>
          <w:rtl/>
          <w:lang w:eastAsia="ar"/>
        </w:rPr>
        <w:t>أبوظبي</w:t>
      </w:r>
      <w:proofErr w:type="gramEnd"/>
      <w:r w:rsidR="00DE6D61" w:rsidRPr="004848E7">
        <w:rPr>
          <w:rFonts w:ascii="Tahoma" w:hAnsi="Tahoma" w:cs="Tahoma"/>
          <w:rtl/>
          <w:lang w:eastAsia="ar"/>
        </w:rPr>
        <w:t xml:space="preserve">. </w:t>
      </w:r>
      <w:r>
        <w:rPr>
          <w:rFonts w:ascii="Tahoma" w:hAnsi="Tahoma" w:cs="Tahoma" w:hint="cs"/>
          <w:rtl/>
          <w:lang w:eastAsia="ar"/>
        </w:rPr>
        <w:t>ف</w:t>
      </w:r>
      <w:r w:rsidR="00DE6D61" w:rsidRPr="004848E7">
        <w:rPr>
          <w:rFonts w:ascii="Tahoma" w:hAnsi="Tahoma" w:cs="Tahoma"/>
          <w:rtl/>
          <w:lang w:eastAsia="ar"/>
        </w:rPr>
        <w:t xml:space="preserve">منذ افتتاحه في </w:t>
      </w:r>
      <w:r>
        <w:rPr>
          <w:rFonts w:ascii="Tahoma" w:hAnsi="Tahoma" w:cs="Tahoma" w:hint="cs"/>
          <w:rtl/>
          <w:lang w:eastAsia="ar"/>
        </w:rPr>
        <w:t>ال</w:t>
      </w:r>
      <w:r w:rsidR="00DE6D61" w:rsidRPr="004848E7">
        <w:rPr>
          <w:rFonts w:ascii="Tahoma" w:hAnsi="Tahoma" w:cs="Tahoma"/>
          <w:rtl/>
          <w:lang w:eastAsia="ar"/>
        </w:rPr>
        <w:t xml:space="preserve">عام 2017، </w:t>
      </w:r>
      <w:r>
        <w:rPr>
          <w:rFonts w:ascii="Tahoma" w:hAnsi="Tahoma" w:cs="Tahoma" w:hint="cs"/>
          <w:rtl/>
          <w:lang w:eastAsia="ar"/>
        </w:rPr>
        <w:t xml:space="preserve">قدّم </w:t>
      </w:r>
      <w:r w:rsidR="00DE6D61" w:rsidRPr="004848E7">
        <w:rPr>
          <w:rFonts w:ascii="Tahoma" w:hAnsi="Tahoma" w:cs="Tahoma"/>
          <w:rtl/>
          <w:lang w:eastAsia="ar"/>
        </w:rPr>
        <w:t xml:space="preserve">متحف الأطفال </w:t>
      </w:r>
      <w:r>
        <w:rPr>
          <w:rFonts w:ascii="Tahoma" w:hAnsi="Tahoma" w:cs="Tahoma" w:hint="cs"/>
          <w:rtl/>
          <w:lang w:eastAsia="ar"/>
        </w:rPr>
        <w:t>ل</w:t>
      </w:r>
      <w:r w:rsidR="00DE6D61" w:rsidRPr="004848E7">
        <w:rPr>
          <w:rFonts w:ascii="Tahoma" w:hAnsi="Tahoma" w:cs="Tahoma"/>
          <w:rtl/>
          <w:lang w:eastAsia="ar"/>
        </w:rPr>
        <w:t xml:space="preserve">زواره ثلاثة معارض مميزة هي: </w:t>
      </w:r>
      <w:r w:rsidR="00DE6D61" w:rsidRPr="004848E7">
        <w:rPr>
          <w:rFonts w:ascii="Tahoma" w:hAnsi="Tahoma" w:cs="Tahoma"/>
          <w:b/>
          <w:bCs/>
          <w:rtl/>
          <w:lang w:eastAsia="ar"/>
        </w:rPr>
        <w:t>رحلة الأشكال والألوان</w:t>
      </w:r>
      <w:r w:rsidR="00DE6D61" w:rsidRPr="004848E7">
        <w:rPr>
          <w:rFonts w:ascii="Tahoma" w:hAnsi="Tahoma" w:cs="Tahoma"/>
          <w:rtl/>
          <w:lang w:eastAsia="ar"/>
        </w:rPr>
        <w:t xml:space="preserve"> (2017 </w:t>
      </w:r>
      <w:r w:rsidR="00A76F83" w:rsidRPr="004848E7">
        <w:rPr>
          <w:rFonts w:ascii="Tahoma" w:hAnsi="Tahoma" w:cs="Tahoma"/>
          <w:rtl/>
          <w:lang w:eastAsia="ar"/>
        </w:rPr>
        <w:t>–</w:t>
      </w:r>
      <w:r w:rsidR="00DE6D61" w:rsidRPr="004848E7">
        <w:rPr>
          <w:rFonts w:ascii="Tahoma" w:hAnsi="Tahoma" w:cs="Tahoma"/>
          <w:rtl/>
          <w:lang w:eastAsia="ar"/>
        </w:rPr>
        <w:t xml:space="preserve"> 2018</w:t>
      </w:r>
      <w:r w:rsidR="00A76F83" w:rsidRPr="004848E7">
        <w:rPr>
          <w:rFonts w:ascii="Tahoma" w:hAnsi="Tahoma" w:cs="Tahoma"/>
          <w:rtl/>
          <w:lang w:eastAsia="ar"/>
        </w:rPr>
        <w:t>)</w:t>
      </w:r>
      <w:r w:rsidR="00DE6D61" w:rsidRPr="004848E7">
        <w:rPr>
          <w:rFonts w:ascii="Tahoma" w:hAnsi="Tahoma" w:cs="Tahoma"/>
          <w:rtl/>
          <w:lang w:eastAsia="ar"/>
        </w:rPr>
        <w:t>، و</w:t>
      </w:r>
      <w:r w:rsidR="00DE6D61" w:rsidRPr="004848E7">
        <w:rPr>
          <w:rFonts w:ascii="Tahoma" w:hAnsi="Tahoma" w:cs="Tahoma"/>
          <w:b/>
          <w:bCs/>
          <w:rtl/>
          <w:lang w:eastAsia="ar"/>
        </w:rPr>
        <w:t>الحيوانات</w:t>
      </w:r>
      <w:r>
        <w:rPr>
          <w:rFonts w:ascii="Tahoma" w:hAnsi="Tahoma" w:cs="Tahoma" w:hint="cs"/>
          <w:b/>
          <w:bCs/>
          <w:rtl/>
          <w:lang w:eastAsia="ar"/>
        </w:rPr>
        <w:t>،</w:t>
      </w:r>
      <w:r w:rsidR="00DE6D61" w:rsidRPr="004848E7">
        <w:rPr>
          <w:rFonts w:ascii="Tahoma" w:hAnsi="Tahoma" w:cs="Tahoma"/>
          <w:b/>
          <w:bCs/>
          <w:rtl/>
          <w:lang w:eastAsia="ar"/>
        </w:rPr>
        <w:t xml:space="preserve"> بين الواقع والخيال</w:t>
      </w:r>
      <w:r w:rsidR="00DE6D61" w:rsidRPr="004848E7">
        <w:rPr>
          <w:rFonts w:ascii="Tahoma" w:hAnsi="Tahoma" w:cs="Tahoma"/>
          <w:rtl/>
          <w:lang w:eastAsia="ar"/>
        </w:rPr>
        <w:t xml:space="preserve"> (2018 - 2019) و</w:t>
      </w:r>
      <w:r w:rsidR="00DE6D61" w:rsidRPr="004848E7">
        <w:rPr>
          <w:rFonts w:ascii="Tahoma" w:hAnsi="Tahoma" w:cs="Tahoma"/>
          <w:b/>
          <w:bCs/>
          <w:rtl/>
          <w:lang w:eastAsia="ar"/>
        </w:rPr>
        <w:t>مغامرة الأزياء</w:t>
      </w:r>
      <w:r w:rsidR="00DE6D61" w:rsidRPr="004848E7">
        <w:rPr>
          <w:rFonts w:ascii="Tahoma" w:hAnsi="Tahoma" w:cs="Tahoma"/>
          <w:rtl/>
          <w:lang w:eastAsia="ar"/>
        </w:rPr>
        <w:t xml:space="preserve"> (2019 </w:t>
      </w:r>
      <w:r w:rsidR="00A76F83" w:rsidRPr="004848E7">
        <w:rPr>
          <w:rFonts w:ascii="Tahoma" w:hAnsi="Tahoma" w:cs="Tahoma"/>
          <w:rtl/>
          <w:lang w:eastAsia="ar"/>
        </w:rPr>
        <w:t>–</w:t>
      </w:r>
      <w:r w:rsidR="00DE6D61" w:rsidRPr="004848E7">
        <w:rPr>
          <w:rFonts w:ascii="Tahoma" w:hAnsi="Tahoma" w:cs="Tahoma"/>
          <w:rtl/>
          <w:lang w:eastAsia="ar"/>
        </w:rPr>
        <w:t xml:space="preserve"> 2020</w:t>
      </w:r>
      <w:r w:rsidR="00A76F83" w:rsidRPr="004848E7">
        <w:rPr>
          <w:rFonts w:ascii="Tahoma" w:hAnsi="Tahoma" w:cs="Tahoma"/>
          <w:rtl/>
          <w:lang w:eastAsia="ar"/>
        </w:rPr>
        <w:t>)</w:t>
      </w:r>
      <w:r w:rsidR="00DE6D61" w:rsidRPr="004848E7">
        <w:rPr>
          <w:rFonts w:ascii="Tahoma" w:hAnsi="Tahoma" w:cs="Tahoma"/>
          <w:rtl/>
          <w:lang w:eastAsia="ar"/>
        </w:rPr>
        <w:t>.</w:t>
      </w:r>
    </w:p>
    <w:p w14:paraId="106030D7" w14:textId="77777777" w:rsidR="00DE6D61" w:rsidRPr="004848E7" w:rsidRDefault="00DE6D61" w:rsidP="00296D0B">
      <w:pPr>
        <w:shd w:val="clear" w:color="auto" w:fill="FFFFFF" w:themeFill="background1"/>
        <w:jc w:val="center"/>
        <w:rPr>
          <w:rFonts w:ascii="Tahoma" w:hAnsi="Tahoma" w:cs="Tahoma"/>
        </w:rPr>
      </w:pPr>
    </w:p>
    <w:p w14:paraId="553E67DE" w14:textId="77777777" w:rsidR="00D44CE9" w:rsidRPr="004848E7" w:rsidRDefault="00D44CE9" w:rsidP="00296D0B">
      <w:pPr>
        <w:shd w:val="clear" w:color="auto" w:fill="FFFFFF" w:themeFill="background1"/>
        <w:bidi/>
        <w:spacing w:line="240" w:lineRule="auto"/>
        <w:jc w:val="center"/>
        <w:rPr>
          <w:rFonts w:ascii="Tahoma" w:hAnsi="Tahoma" w:cs="Tahoma"/>
          <w:b/>
          <w:bCs/>
        </w:rPr>
      </w:pPr>
      <w:r w:rsidRPr="004848E7">
        <w:rPr>
          <w:rFonts w:ascii="Tahoma" w:hAnsi="Tahoma" w:cs="Tahoma"/>
          <w:b/>
          <w:bCs/>
          <w:rtl/>
          <w:lang w:eastAsia="ar"/>
        </w:rPr>
        <w:t>-انتهى-</w:t>
      </w:r>
    </w:p>
    <w:p w14:paraId="56239F97" w14:textId="77777777" w:rsidR="00D44CE9" w:rsidRPr="004848E7" w:rsidRDefault="00D44CE9" w:rsidP="00296D0B">
      <w:pPr>
        <w:shd w:val="clear" w:color="auto" w:fill="FFFFFF" w:themeFill="background1"/>
        <w:rPr>
          <w:rFonts w:ascii="Tahoma" w:hAnsi="Tahoma" w:cs="Tahoma"/>
        </w:rPr>
      </w:pPr>
    </w:p>
    <w:p w14:paraId="351ECC66" w14:textId="77777777" w:rsidR="00B1556A" w:rsidRPr="000246EC" w:rsidRDefault="00B1556A" w:rsidP="00B1556A">
      <w:pPr>
        <w:shd w:val="clear" w:color="auto" w:fill="FFFFFF" w:themeFill="background1"/>
        <w:bidi/>
        <w:spacing w:line="276" w:lineRule="auto"/>
        <w:jc w:val="both"/>
        <w:rPr>
          <w:rFonts w:ascii="Tahoma" w:hAnsi="Tahoma" w:cs="Tahoma"/>
          <w:b/>
          <w:bCs/>
          <w:rtl/>
        </w:rPr>
      </w:pPr>
      <w:r w:rsidRPr="000246EC">
        <w:rPr>
          <w:rFonts w:ascii="Tahoma" w:hAnsi="Tahoma" w:cs="Tahoma"/>
          <w:b/>
          <w:bCs/>
          <w:rtl/>
        </w:rPr>
        <w:t>معلومات للمحرر</w:t>
      </w:r>
    </w:p>
    <w:p w14:paraId="487CBA82" w14:textId="1746340E" w:rsidR="00B1556A" w:rsidRPr="000246EC" w:rsidRDefault="00B1556A" w:rsidP="00B1556A">
      <w:pPr>
        <w:shd w:val="clear" w:color="auto" w:fill="FFFFFF" w:themeFill="background1"/>
        <w:bidi/>
        <w:spacing w:line="276" w:lineRule="auto"/>
        <w:jc w:val="both"/>
        <w:rPr>
          <w:rFonts w:ascii="Tahoma" w:hAnsi="Tahoma" w:cs="Tahoma"/>
          <w:rtl/>
          <w:lang w:bidi="ar-AE"/>
        </w:rPr>
      </w:pPr>
      <w:r w:rsidRPr="000246EC">
        <w:rPr>
          <w:rFonts w:ascii="Tahoma" w:hAnsi="Tahoma" w:cs="Tahoma" w:hint="cs"/>
          <w:rtl/>
          <w:lang w:bidi="ar-AE"/>
        </w:rPr>
        <w:t xml:space="preserve">يفتح اللوفر </w:t>
      </w:r>
      <w:proofErr w:type="gramStart"/>
      <w:r w:rsidRPr="000246EC">
        <w:rPr>
          <w:rFonts w:ascii="Tahoma" w:hAnsi="Tahoma" w:cs="Tahoma" w:hint="cs"/>
          <w:rtl/>
          <w:lang w:bidi="ar-AE"/>
        </w:rPr>
        <w:t>أبوظبي</w:t>
      </w:r>
      <w:proofErr w:type="gramEnd"/>
      <w:r w:rsidRPr="000246EC">
        <w:rPr>
          <w:rFonts w:ascii="Tahoma" w:hAnsi="Tahoma" w:cs="Tahoma" w:hint="cs"/>
          <w:rtl/>
          <w:lang w:bidi="ar-AE"/>
        </w:rPr>
        <w:t xml:space="preserve"> أبوابه من الثلاثا</w:t>
      </w:r>
      <w:r>
        <w:rPr>
          <w:rFonts w:ascii="Tahoma" w:hAnsi="Tahoma" w:cs="Tahoma" w:hint="cs"/>
          <w:rtl/>
          <w:lang w:bidi="ar-AE"/>
        </w:rPr>
        <w:t>ء إلى الأحد، من الساعة 10 صباحاً</w:t>
      </w:r>
      <w:r w:rsidRPr="000246EC">
        <w:rPr>
          <w:rFonts w:ascii="Tahoma" w:hAnsi="Tahoma" w:cs="Tahoma" w:hint="cs"/>
          <w:rtl/>
          <w:lang w:bidi="ar-AE"/>
        </w:rPr>
        <w:t xml:space="preserve"> حتى الساعة 6:30 مساءً، ويُغلق أبوابه أيام الإثنين. يُرجى شراء التذاكر مسبقاً عبر </w:t>
      </w:r>
      <w:hyperlink r:id="rId12" w:history="1">
        <w:r w:rsidRPr="000246EC">
          <w:rPr>
            <w:rStyle w:val="Hyperlink"/>
            <w:rFonts w:ascii="Tahoma" w:hAnsi="Tahoma" w:cs="Tahoma" w:hint="cs"/>
            <w:color w:val="auto"/>
            <w:rtl/>
            <w:lang w:bidi="ar-AE"/>
          </w:rPr>
          <w:t>الموقع الإلكتروني</w:t>
        </w:r>
      </w:hyperlink>
      <w:r w:rsidRPr="000246EC">
        <w:rPr>
          <w:rFonts w:ascii="Tahoma" w:hAnsi="Tahoma" w:cs="Tahoma" w:hint="cs"/>
          <w:rtl/>
          <w:lang w:bidi="ar-AE"/>
        </w:rPr>
        <w:t>.</w:t>
      </w:r>
    </w:p>
    <w:p w14:paraId="080E0474" w14:textId="6407AA01" w:rsidR="00B1556A" w:rsidRDefault="00B1556A" w:rsidP="00AB5A8F">
      <w:pPr>
        <w:shd w:val="clear" w:color="auto" w:fill="FFFFFF" w:themeFill="background1"/>
        <w:bidi/>
        <w:spacing w:line="276" w:lineRule="auto"/>
        <w:jc w:val="both"/>
        <w:rPr>
          <w:rFonts w:ascii="Tahoma" w:hAnsi="Tahoma" w:cs="Tahoma"/>
          <w:rtl/>
        </w:rPr>
      </w:pPr>
      <w:r w:rsidRPr="000246EC">
        <w:rPr>
          <w:rFonts w:ascii="Tahoma" w:hAnsi="Tahoma" w:cs="Tahoma"/>
          <w:rtl/>
        </w:rPr>
        <w:t>تابع حسابات اللوفر أبوظبي على منصات التواصل الاجتماعي التالية: فيسبوك</w:t>
      </w:r>
      <w:r w:rsidRPr="000246EC">
        <w:rPr>
          <w:rFonts w:ascii="Tahoma" w:hAnsi="Tahoma" w:cs="Tahoma"/>
        </w:rPr>
        <w:t xml:space="preserve"> </w:t>
      </w:r>
      <w:hyperlink r:id="rId13" w:history="1">
        <w:r w:rsidRPr="000246EC">
          <w:rPr>
            <w:rStyle w:val="Hyperlink"/>
            <w:rFonts w:ascii="Tahoma" w:hAnsi="Tahoma" w:cs="Tahoma"/>
            <w:color w:val="auto"/>
          </w:rPr>
          <w:t>(Louvre Abu Dhabi</w:t>
        </w:r>
      </w:hyperlink>
      <w:r w:rsidRPr="000246EC">
        <w:rPr>
          <w:rFonts w:ascii="Tahoma" w:hAnsi="Tahoma" w:cs="Tahoma"/>
        </w:rPr>
        <w:t>)</w:t>
      </w:r>
      <w:r w:rsidRPr="000246EC">
        <w:rPr>
          <w:rFonts w:ascii="Tahoma" w:hAnsi="Tahoma" w:cs="Tahoma"/>
          <w:rtl/>
        </w:rPr>
        <w:t>، وتويتر</w:t>
      </w:r>
      <w:r w:rsidRPr="000246EC">
        <w:rPr>
          <w:rFonts w:ascii="Tahoma" w:hAnsi="Tahoma" w:cs="Tahoma"/>
        </w:rPr>
        <w:t xml:space="preserve"> </w:t>
      </w:r>
      <w:hyperlink r:id="rId14" w:history="1">
        <w:r w:rsidRPr="000246EC">
          <w:rPr>
            <w:rStyle w:val="Hyperlink"/>
            <w:rFonts w:ascii="Tahoma" w:hAnsi="Tahoma" w:cs="Tahoma"/>
            <w:color w:val="auto"/>
          </w:rPr>
          <w:t>(@LouvreAbuDhabi</w:t>
        </w:r>
      </w:hyperlink>
      <w:r w:rsidRPr="000246EC">
        <w:rPr>
          <w:rFonts w:ascii="Tahoma" w:hAnsi="Tahoma" w:cs="Tahoma"/>
        </w:rPr>
        <w:t xml:space="preserve">) </w:t>
      </w:r>
      <w:r w:rsidRPr="000246EC">
        <w:rPr>
          <w:rFonts w:ascii="Tahoma" w:hAnsi="Tahoma" w:cs="Tahoma"/>
          <w:rtl/>
        </w:rPr>
        <w:t>و</w:t>
      </w:r>
      <w:r w:rsidRPr="000246EC">
        <w:rPr>
          <w:rFonts w:ascii="Tahoma" w:hAnsi="Tahoma" w:cs="Tahoma" w:hint="cs"/>
          <w:rtl/>
        </w:rPr>
        <w:t>إ</w:t>
      </w:r>
      <w:r w:rsidRPr="000246EC">
        <w:rPr>
          <w:rFonts w:ascii="Tahoma" w:hAnsi="Tahoma" w:cs="Tahoma"/>
          <w:rtl/>
        </w:rPr>
        <w:t>نستغرام</w:t>
      </w:r>
      <w:r w:rsidRPr="000246EC">
        <w:rPr>
          <w:rFonts w:ascii="Tahoma" w:hAnsi="Tahoma" w:cs="Tahoma"/>
        </w:rPr>
        <w:t xml:space="preserve"> (</w:t>
      </w:r>
      <w:hyperlink r:id="rId15" w:history="1">
        <w:r w:rsidRPr="000246EC">
          <w:rPr>
            <w:rStyle w:val="Hyperlink"/>
            <w:rFonts w:ascii="Tahoma" w:hAnsi="Tahoma" w:cs="Tahoma"/>
            <w:color w:val="auto"/>
          </w:rPr>
          <w:t>@LouvreAbuDhabi</w:t>
        </w:r>
      </w:hyperlink>
      <w:r w:rsidRPr="000246EC">
        <w:rPr>
          <w:rFonts w:ascii="Tahoma" w:hAnsi="Tahoma" w:cs="Tahoma"/>
        </w:rPr>
        <w:t xml:space="preserve">) #LouvreAbuDhabi </w:t>
      </w:r>
    </w:p>
    <w:p w14:paraId="571DB94A" w14:textId="65EAFB4D" w:rsidR="00B1556A" w:rsidRPr="004138F9" w:rsidRDefault="00B1556A" w:rsidP="004138F9">
      <w:pPr>
        <w:shd w:val="clear" w:color="auto" w:fill="FFFFFF" w:themeFill="background1"/>
        <w:bidi/>
        <w:spacing w:line="276" w:lineRule="auto"/>
        <w:jc w:val="both"/>
        <w:rPr>
          <w:rFonts w:ascii="Tahoma" w:hAnsi="Tahoma" w:cs="Tahoma"/>
          <w:rtl/>
        </w:rPr>
      </w:pPr>
      <w:r>
        <w:rPr>
          <w:rFonts w:ascii="Tahoma" w:hAnsi="Tahoma" w:cs="Tahoma" w:hint="cs"/>
          <w:rtl/>
        </w:rPr>
        <w:t xml:space="preserve">لمزيد من المعلومات حول سياسات اللوفر أبوظبي الخاصة باقتناء الأعمال الفنّية، يُرجى زيارة </w:t>
      </w:r>
      <w:hyperlink r:id="rId16" w:history="1">
        <w:r w:rsidRPr="00B1556A">
          <w:rPr>
            <w:rStyle w:val="Hyperlink"/>
            <w:rFonts w:ascii="Tahoma" w:hAnsi="Tahoma" w:cs="Tahoma" w:hint="cs"/>
            <w:rtl/>
          </w:rPr>
          <w:t>موقعنا الإلكتروني</w:t>
        </w:r>
      </w:hyperlink>
      <w:r>
        <w:rPr>
          <w:rFonts w:ascii="Tahoma" w:hAnsi="Tahoma" w:cs="Tahoma" w:hint="cs"/>
          <w:rtl/>
        </w:rPr>
        <w:t>.</w:t>
      </w:r>
    </w:p>
    <w:p w14:paraId="3991C400" w14:textId="6839B532" w:rsidR="004138F9" w:rsidRDefault="004138F9" w:rsidP="00AB5A8F">
      <w:pPr>
        <w:shd w:val="clear" w:color="auto" w:fill="FFFFFF" w:themeFill="background1"/>
        <w:bidi/>
        <w:spacing w:line="276" w:lineRule="auto"/>
        <w:jc w:val="both"/>
        <w:rPr>
          <w:rFonts w:ascii="Tahoma" w:hAnsi="Tahoma" w:cs="Tahoma"/>
          <w:rtl/>
          <w:lang w:val="en-US" w:bidi="ar-AE"/>
        </w:rPr>
      </w:pPr>
      <w:r>
        <w:rPr>
          <w:rFonts w:ascii="Tahoma" w:hAnsi="Tahoma" w:cs="Tahoma" w:hint="cs"/>
          <w:rtl/>
          <w:lang w:val="en-US" w:bidi="ar-AE"/>
        </w:rPr>
        <w:t xml:space="preserve">حاز </w:t>
      </w:r>
      <w:r w:rsidRPr="004138F9">
        <w:rPr>
          <w:rFonts w:ascii="Tahoma" w:hAnsi="Tahoma" w:cs="Tahoma"/>
          <w:rtl/>
          <w:lang w:val="en-US" w:bidi="ar-AE"/>
        </w:rPr>
        <w:t xml:space="preserve">اللوفر </w:t>
      </w:r>
      <w:proofErr w:type="gramStart"/>
      <w:r w:rsidRPr="004138F9">
        <w:rPr>
          <w:rFonts w:ascii="Tahoma" w:hAnsi="Tahoma" w:cs="Tahoma"/>
          <w:rtl/>
          <w:lang w:val="en-US" w:bidi="ar-AE"/>
        </w:rPr>
        <w:t>أبوظبي</w:t>
      </w:r>
      <w:proofErr w:type="gramEnd"/>
      <w:r w:rsidRPr="004138F9">
        <w:rPr>
          <w:rFonts w:ascii="Tahoma" w:hAnsi="Tahoma" w:cs="Tahoma"/>
          <w:rtl/>
          <w:lang w:val="en-US" w:bidi="ar-AE"/>
        </w:rPr>
        <w:t xml:space="preserve"> </w:t>
      </w:r>
      <w:r>
        <w:rPr>
          <w:rFonts w:ascii="Tahoma" w:hAnsi="Tahoma" w:cs="Tahoma" w:hint="cs"/>
          <w:rtl/>
          <w:lang w:val="en-US" w:bidi="ar-AE"/>
        </w:rPr>
        <w:t>شهادة الأمان</w:t>
      </w:r>
      <w:r w:rsidRPr="004138F9">
        <w:rPr>
          <w:rFonts w:ascii="Tahoma" w:hAnsi="Tahoma" w:cs="Tahoma"/>
          <w:rtl/>
          <w:lang w:val="en-US" w:bidi="ar-AE"/>
        </w:rPr>
        <w:t xml:space="preserve"> "</w:t>
      </w:r>
      <w:r w:rsidRPr="004138F9">
        <w:rPr>
          <w:rFonts w:ascii="Tahoma" w:hAnsi="Tahoma" w:cs="Tahoma"/>
          <w:lang w:val="en-US" w:bidi="ar-AE"/>
        </w:rPr>
        <w:t>Go-Safe</w:t>
      </w:r>
      <w:r w:rsidRPr="004138F9">
        <w:rPr>
          <w:rFonts w:ascii="Tahoma" w:hAnsi="Tahoma" w:cs="Tahoma"/>
          <w:rtl/>
          <w:lang w:val="en-US" w:bidi="ar-AE"/>
        </w:rPr>
        <w:t>"</w:t>
      </w:r>
      <w:r>
        <w:rPr>
          <w:rFonts w:ascii="Tahoma" w:hAnsi="Tahoma" w:cs="Tahoma" w:hint="cs"/>
          <w:rtl/>
          <w:lang w:val="en-US" w:bidi="ar-AE"/>
        </w:rPr>
        <w:t xml:space="preserve"> من دائرة الثقافة والسياحة-أبوظبي</w:t>
      </w:r>
      <w:r w:rsidRPr="004138F9">
        <w:rPr>
          <w:rFonts w:ascii="Tahoma" w:hAnsi="Tahoma" w:cs="Tahoma"/>
          <w:rtl/>
          <w:lang w:val="en-US" w:bidi="ar-AE"/>
        </w:rPr>
        <w:t xml:space="preserve">. </w:t>
      </w:r>
      <w:r>
        <w:rPr>
          <w:rFonts w:ascii="Tahoma" w:hAnsi="Tahoma" w:cs="Tahoma" w:hint="cs"/>
          <w:rtl/>
          <w:lang w:val="en-US" w:bidi="ar-AE"/>
        </w:rPr>
        <w:t xml:space="preserve">كما عقد شراكة مع </w:t>
      </w:r>
      <w:r w:rsidRPr="004138F9">
        <w:rPr>
          <w:rFonts w:ascii="Tahoma" w:hAnsi="Tahoma" w:cs="Tahoma"/>
          <w:rtl/>
          <w:lang w:val="en-US" w:bidi="ar-AE"/>
        </w:rPr>
        <w:t xml:space="preserve">مجموعة </w:t>
      </w:r>
      <w:r>
        <w:rPr>
          <w:rFonts w:ascii="Tahoma" w:hAnsi="Tahoma" w:cs="Tahoma" w:hint="cs"/>
          <w:rtl/>
          <w:lang w:val="en-US" w:bidi="ar-AE"/>
        </w:rPr>
        <w:t>"</w:t>
      </w:r>
      <w:r w:rsidRPr="004138F9">
        <w:rPr>
          <w:rFonts w:ascii="Tahoma" w:hAnsi="Tahoma" w:cs="Tahoma"/>
          <w:rtl/>
          <w:lang w:val="en-US" w:bidi="ar-AE"/>
        </w:rPr>
        <w:t>في بي أس</w:t>
      </w:r>
      <w:r>
        <w:rPr>
          <w:rFonts w:ascii="Tahoma" w:hAnsi="Tahoma" w:cs="Tahoma" w:hint="cs"/>
          <w:rtl/>
          <w:lang w:val="en-US" w:bidi="ar-AE"/>
        </w:rPr>
        <w:t>" للرعاية الصحية بما أن صحة الزوار وسلامتهم طوال مدة الزيارة من أولويات المتحف. فمع تحديد أوقات معيّنة للزيارة، والتحقق من درجة حرارة الزوار، وصولاً إلى احترام قواعد التباعد الاجتماعي يضمن المتحف زيارة آمنة لزواره.</w:t>
      </w:r>
    </w:p>
    <w:p w14:paraId="5EB0E406" w14:textId="77777777" w:rsidR="00B1556A" w:rsidRDefault="00B1556A" w:rsidP="00B1556A">
      <w:pPr>
        <w:shd w:val="clear" w:color="auto" w:fill="FFFFFF" w:themeFill="background1"/>
        <w:bidi/>
        <w:spacing w:line="276" w:lineRule="auto"/>
        <w:jc w:val="both"/>
        <w:rPr>
          <w:rFonts w:ascii="Tahoma" w:hAnsi="Tahoma" w:cs="Tahoma"/>
          <w:b/>
          <w:bCs/>
          <w:rtl/>
          <w:lang w:bidi="ar-AE"/>
        </w:rPr>
      </w:pPr>
    </w:p>
    <w:p w14:paraId="751DE7EC" w14:textId="77777777" w:rsidR="000A4591" w:rsidRDefault="000A4591" w:rsidP="00B1556A">
      <w:pPr>
        <w:shd w:val="clear" w:color="auto" w:fill="FFFFFF" w:themeFill="background1"/>
        <w:bidi/>
        <w:spacing w:line="276" w:lineRule="auto"/>
        <w:jc w:val="both"/>
        <w:rPr>
          <w:rFonts w:ascii="Tahoma" w:hAnsi="Tahoma" w:cs="Tahoma"/>
          <w:b/>
          <w:bCs/>
          <w:rtl/>
          <w:lang w:bidi="ar-AE"/>
        </w:rPr>
      </w:pPr>
    </w:p>
    <w:p w14:paraId="0C006520" w14:textId="6A7A6913" w:rsidR="00B1556A" w:rsidRPr="000246EC" w:rsidRDefault="00B1556A" w:rsidP="000A4591">
      <w:pPr>
        <w:shd w:val="clear" w:color="auto" w:fill="FFFFFF" w:themeFill="background1"/>
        <w:bidi/>
        <w:spacing w:line="276" w:lineRule="auto"/>
        <w:jc w:val="both"/>
        <w:rPr>
          <w:rFonts w:ascii="Tahoma" w:hAnsi="Tahoma" w:cs="Tahoma"/>
          <w:b/>
          <w:bCs/>
          <w:rtl/>
          <w:lang w:bidi="ar-AE"/>
        </w:rPr>
      </w:pPr>
      <w:r w:rsidRPr="000246EC">
        <w:rPr>
          <w:rFonts w:ascii="Tahoma" w:hAnsi="Tahoma" w:cs="Tahoma"/>
          <w:b/>
          <w:bCs/>
          <w:rtl/>
          <w:lang w:bidi="ar-AE"/>
        </w:rPr>
        <w:t>الخصومات والعروض التي يقدمها المتحف حالياً</w:t>
      </w:r>
    </w:p>
    <w:p w14:paraId="14BCF33F" w14:textId="4325897D" w:rsidR="00B1556A" w:rsidRPr="000246EC" w:rsidRDefault="00B1556A" w:rsidP="00B1556A">
      <w:pPr>
        <w:shd w:val="clear" w:color="auto" w:fill="FFFFFF" w:themeFill="background1"/>
        <w:bidi/>
        <w:spacing w:line="276" w:lineRule="auto"/>
        <w:jc w:val="both"/>
        <w:rPr>
          <w:rFonts w:ascii="Tahoma" w:hAnsi="Tahoma" w:cs="Tahoma"/>
          <w:rtl/>
          <w:lang w:bidi="ar-AE"/>
        </w:rPr>
      </w:pPr>
      <w:r w:rsidRPr="000246EC">
        <w:rPr>
          <w:rFonts w:ascii="Tahoma" w:hAnsi="Tahoma" w:cs="Tahoma" w:hint="cs"/>
          <w:rtl/>
          <w:lang w:bidi="ar-AE"/>
        </w:rPr>
        <w:t xml:space="preserve">يقدّم اللوفر </w:t>
      </w:r>
      <w:proofErr w:type="gramStart"/>
      <w:r w:rsidRPr="000246EC">
        <w:rPr>
          <w:rFonts w:ascii="Tahoma" w:hAnsi="Tahoma" w:cs="Tahoma" w:hint="cs"/>
          <w:rtl/>
          <w:lang w:bidi="ar-AE"/>
        </w:rPr>
        <w:t>أبوظبي</w:t>
      </w:r>
      <w:proofErr w:type="gramEnd"/>
      <w:r w:rsidRPr="000246EC">
        <w:rPr>
          <w:rFonts w:ascii="Tahoma" w:hAnsi="Tahoma" w:cs="Tahoma" w:hint="cs"/>
          <w:rtl/>
          <w:lang w:bidi="ar-AE"/>
        </w:rPr>
        <w:t xml:space="preserve"> بطاقة خاصة للمعلمين وجميع العاملين في القطاع التعليمي في الدولة وخارجها، تتيح لهم زيارته على مدار العام والمشاركة في فعالياته مقابل 120 درهماً.</w:t>
      </w:r>
    </w:p>
    <w:p w14:paraId="2FCC6824" w14:textId="77777777" w:rsidR="00B1556A" w:rsidRPr="000246EC" w:rsidRDefault="00B1556A" w:rsidP="00B1556A">
      <w:pPr>
        <w:shd w:val="clear" w:color="auto" w:fill="FFFFFF" w:themeFill="background1"/>
        <w:bidi/>
        <w:spacing w:line="276" w:lineRule="auto"/>
        <w:jc w:val="both"/>
        <w:rPr>
          <w:rFonts w:ascii="Tahoma" w:hAnsi="Tahoma" w:cs="Tahoma"/>
          <w:rtl/>
          <w:lang w:bidi="ar-AE"/>
        </w:rPr>
      </w:pPr>
      <w:r w:rsidRPr="000246EC">
        <w:rPr>
          <w:rFonts w:ascii="Tahoma" w:hAnsi="Tahoma" w:cs="Tahoma"/>
          <w:rtl/>
          <w:lang w:bidi="ar-AE"/>
        </w:rPr>
        <w:t xml:space="preserve">لمزيد من المعلومات حول شروط الخصومات والعروض وأحكامها، يُرجى زيارة الموقع الإلكتروني: </w:t>
      </w:r>
      <w:hyperlink r:id="rId17" w:history="1">
        <w:r w:rsidRPr="000246EC">
          <w:rPr>
            <w:rStyle w:val="Hyperlink"/>
            <w:rFonts w:ascii="Tahoma" w:hAnsi="Tahoma" w:cs="Tahoma"/>
            <w:color w:val="auto"/>
            <w:lang w:bidi="ar-AE"/>
          </w:rPr>
          <w:t>https://www.louvreabudhabi.ae</w:t>
        </w:r>
        <w:r w:rsidRPr="000246EC">
          <w:rPr>
            <w:rStyle w:val="Hyperlink"/>
            <w:rFonts w:ascii="Tahoma" w:hAnsi="Tahoma" w:cs="Tahoma"/>
            <w:color w:val="auto"/>
            <w:rtl/>
            <w:lang w:bidi="ar-AE"/>
          </w:rPr>
          <w:t>/</w:t>
        </w:r>
      </w:hyperlink>
      <w:r w:rsidRPr="000246EC">
        <w:rPr>
          <w:rFonts w:ascii="Tahoma" w:hAnsi="Tahoma" w:cs="Tahoma"/>
          <w:rtl/>
          <w:lang w:bidi="ar-AE"/>
        </w:rPr>
        <w:t xml:space="preserve"> </w:t>
      </w:r>
    </w:p>
    <w:p w14:paraId="4FC40604" w14:textId="77777777" w:rsidR="00B1556A" w:rsidRPr="000246EC" w:rsidRDefault="00B1556A" w:rsidP="00B1556A">
      <w:pPr>
        <w:shd w:val="clear" w:color="auto" w:fill="FFFFFF" w:themeFill="background1"/>
        <w:bidi/>
        <w:spacing w:line="276" w:lineRule="auto"/>
        <w:jc w:val="both"/>
        <w:rPr>
          <w:rFonts w:ascii="Tahoma" w:hAnsi="Tahoma" w:cs="Tahoma"/>
          <w:rtl/>
          <w:lang w:bidi="ar-AE"/>
        </w:rPr>
      </w:pPr>
    </w:p>
    <w:p w14:paraId="44E183B3" w14:textId="1218462C" w:rsidR="00B1556A" w:rsidRPr="00B1556A" w:rsidRDefault="00B1556A" w:rsidP="00B1556A">
      <w:pPr>
        <w:shd w:val="clear" w:color="auto" w:fill="FFFFFF" w:themeFill="background1"/>
        <w:bidi/>
        <w:spacing w:line="240" w:lineRule="auto"/>
        <w:jc w:val="both"/>
        <w:rPr>
          <w:rFonts w:ascii="Tahoma" w:eastAsia="Calibri" w:hAnsi="Tahoma" w:cs="Tahoma"/>
          <w:b/>
          <w:bCs/>
        </w:rPr>
      </w:pPr>
    </w:p>
    <w:p w14:paraId="1A8633C2" w14:textId="08E9237F" w:rsidR="00B1556A" w:rsidRPr="000246EC" w:rsidRDefault="00B1556A" w:rsidP="00AB5A8F">
      <w:pPr>
        <w:shd w:val="clear" w:color="auto" w:fill="FFFFFF" w:themeFill="background1"/>
        <w:bidi/>
        <w:spacing w:line="276" w:lineRule="auto"/>
        <w:jc w:val="both"/>
        <w:rPr>
          <w:rFonts w:ascii="Tahoma" w:hAnsi="Tahoma" w:cs="Tahoma"/>
          <w:b/>
          <w:bCs/>
          <w:rtl/>
          <w:lang w:val="en-US"/>
        </w:rPr>
      </w:pPr>
      <w:r w:rsidRPr="000246EC">
        <w:rPr>
          <w:rFonts w:ascii="Tahoma" w:hAnsi="Tahoma" w:cs="Tahoma"/>
          <w:b/>
          <w:bCs/>
          <w:rtl/>
          <w:lang w:val="en-US"/>
        </w:rPr>
        <w:t xml:space="preserve">نبذة عن اللوفر </w:t>
      </w:r>
      <w:proofErr w:type="gramStart"/>
      <w:r w:rsidRPr="000246EC">
        <w:rPr>
          <w:rFonts w:ascii="Tahoma" w:hAnsi="Tahoma" w:cs="Tahoma"/>
          <w:b/>
          <w:bCs/>
          <w:rtl/>
          <w:lang w:val="en-US"/>
        </w:rPr>
        <w:t>أبوظبي</w:t>
      </w:r>
      <w:proofErr w:type="gramEnd"/>
    </w:p>
    <w:p w14:paraId="297C6921" w14:textId="73037AED" w:rsidR="00B1556A" w:rsidRPr="000246EC" w:rsidRDefault="00B1556A" w:rsidP="00B15C02">
      <w:pPr>
        <w:shd w:val="clear" w:color="auto" w:fill="FFFFFF" w:themeFill="background1"/>
        <w:bidi/>
        <w:spacing w:line="276" w:lineRule="auto"/>
        <w:jc w:val="both"/>
        <w:rPr>
          <w:rFonts w:ascii="Tahoma" w:hAnsi="Tahoma" w:cs="Tahoma"/>
          <w:rtl/>
          <w:lang w:val="en-US"/>
        </w:rPr>
      </w:pPr>
      <w:r w:rsidRPr="000246EC">
        <w:rPr>
          <w:rFonts w:ascii="Tahoma" w:hAnsi="Tahoma" w:cs="Tahoma"/>
          <w:rtl/>
          <w:lang w:val="en-US"/>
        </w:rPr>
        <w:t xml:space="preserve">أتى اللوفر </w:t>
      </w:r>
      <w:proofErr w:type="gramStart"/>
      <w:r w:rsidRPr="000246EC">
        <w:rPr>
          <w:rFonts w:ascii="Tahoma" w:hAnsi="Tahoma" w:cs="Tahoma"/>
          <w:rtl/>
          <w:lang w:val="en-US"/>
        </w:rPr>
        <w:t>أبوظبي</w:t>
      </w:r>
      <w:proofErr w:type="gramEnd"/>
      <w:r w:rsidRPr="000246EC">
        <w:rPr>
          <w:rFonts w:ascii="Tahoma" w:hAnsi="Tahoma" w:cs="Tahoma"/>
          <w:rtl/>
          <w:lang w:val="en-US"/>
        </w:rPr>
        <w:t xml:space="preserve">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0246EC">
        <w:rPr>
          <w:rFonts w:ascii="Tahoma" w:hAnsi="Tahoma" w:cs="Tahoma"/>
          <w:lang w:val="en-US"/>
        </w:rPr>
        <w:t xml:space="preserve">. </w:t>
      </w:r>
    </w:p>
    <w:p w14:paraId="24D9CDB0" w14:textId="77777777" w:rsidR="00B1556A" w:rsidRPr="000246EC" w:rsidRDefault="00B1556A" w:rsidP="00B1556A">
      <w:pPr>
        <w:shd w:val="clear" w:color="auto" w:fill="FFFFFF" w:themeFill="background1"/>
        <w:bidi/>
        <w:spacing w:line="276" w:lineRule="auto"/>
        <w:jc w:val="both"/>
        <w:rPr>
          <w:rFonts w:ascii="Tahoma" w:hAnsi="Tahoma" w:cs="Tahoma"/>
          <w:rtl/>
          <w:lang w:val="en-US"/>
        </w:rPr>
      </w:pPr>
    </w:p>
    <w:p w14:paraId="52B4A357" w14:textId="678FD45A" w:rsidR="00B1556A" w:rsidRPr="000246EC" w:rsidRDefault="00B1556A" w:rsidP="00AB5A8F">
      <w:pPr>
        <w:shd w:val="clear" w:color="auto" w:fill="FFFFFF" w:themeFill="background1"/>
        <w:bidi/>
        <w:spacing w:line="276" w:lineRule="auto"/>
        <w:jc w:val="both"/>
        <w:rPr>
          <w:rFonts w:ascii="Tahoma" w:hAnsi="Tahoma" w:cs="Tahoma"/>
          <w:rtl/>
          <w:lang w:val="en-US"/>
        </w:rPr>
      </w:pPr>
      <w:r w:rsidRPr="000246EC">
        <w:rPr>
          <w:rFonts w:ascii="Tahoma" w:hAnsi="Tahoma" w:cs="Tahoma"/>
          <w:rtl/>
          <w:lang w:val="en-US"/>
        </w:rPr>
        <w:t xml:space="preserve">يحتفل اللوفر </w:t>
      </w:r>
      <w:proofErr w:type="gramStart"/>
      <w:r w:rsidRPr="000246EC">
        <w:rPr>
          <w:rFonts w:ascii="Tahoma" w:hAnsi="Tahoma" w:cs="Tahoma"/>
          <w:rtl/>
          <w:lang w:val="en-US"/>
        </w:rPr>
        <w:t>أبوظبي</w:t>
      </w:r>
      <w:proofErr w:type="gramEnd"/>
      <w:r w:rsidRPr="000246EC">
        <w:rPr>
          <w:rFonts w:ascii="Tahoma" w:hAnsi="Tahoma" w:cs="Tahoma"/>
          <w:rtl/>
          <w:lang w:val="en-US"/>
        </w:rPr>
        <w:t xml:space="preserve">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0246EC">
        <w:rPr>
          <w:rFonts w:ascii="Tahoma" w:hAnsi="Tahoma" w:cs="Tahoma"/>
          <w:lang w:val="en-US"/>
        </w:rPr>
        <w:t>.</w:t>
      </w:r>
    </w:p>
    <w:p w14:paraId="76EB289A" w14:textId="77777777" w:rsidR="00B1556A" w:rsidRPr="000246EC" w:rsidRDefault="00B1556A" w:rsidP="00B1556A">
      <w:pPr>
        <w:shd w:val="clear" w:color="auto" w:fill="FFFFFF" w:themeFill="background1"/>
        <w:bidi/>
        <w:spacing w:line="276" w:lineRule="auto"/>
        <w:jc w:val="both"/>
        <w:rPr>
          <w:rFonts w:ascii="Tahoma" w:hAnsi="Tahoma" w:cs="Tahoma"/>
          <w:rtl/>
          <w:lang w:val="en-US"/>
        </w:rPr>
      </w:pPr>
    </w:p>
    <w:p w14:paraId="3681A0A5" w14:textId="77777777" w:rsidR="00B1556A" w:rsidRPr="000246EC" w:rsidRDefault="00B1556A" w:rsidP="00B1556A">
      <w:pPr>
        <w:shd w:val="clear" w:color="auto" w:fill="FFFFFF" w:themeFill="background1"/>
        <w:bidi/>
        <w:spacing w:line="276" w:lineRule="auto"/>
        <w:jc w:val="both"/>
        <w:rPr>
          <w:rFonts w:ascii="Tahoma" w:hAnsi="Tahoma" w:cs="Tahoma"/>
          <w:rtl/>
          <w:lang w:val="en-US"/>
        </w:rPr>
      </w:pPr>
      <w:r w:rsidRPr="000246EC">
        <w:rPr>
          <w:rFonts w:ascii="Tahoma" w:hAnsi="Tahoma" w:cs="Tahoma"/>
          <w:rtl/>
          <w:lang w:val="en-US"/>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0246EC">
        <w:rPr>
          <w:rFonts w:ascii="Tahoma" w:hAnsi="Tahoma" w:cs="Tahoma"/>
          <w:lang w:val="en-US"/>
        </w:rPr>
        <w:t xml:space="preserve">. </w:t>
      </w:r>
    </w:p>
    <w:p w14:paraId="25FCA7CB" w14:textId="77777777" w:rsidR="00B1556A" w:rsidRPr="000246EC" w:rsidRDefault="00B1556A" w:rsidP="00B1556A">
      <w:pPr>
        <w:shd w:val="clear" w:color="auto" w:fill="FFFFFF" w:themeFill="background1"/>
        <w:bidi/>
        <w:spacing w:line="276" w:lineRule="auto"/>
        <w:jc w:val="both"/>
        <w:rPr>
          <w:rFonts w:ascii="Tahoma" w:hAnsi="Tahoma" w:cs="Tahoma"/>
          <w:rtl/>
          <w:lang w:val="en-US"/>
        </w:rPr>
      </w:pPr>
    </w:p>
    <w:p w14:paraId="639122A7" w14:textId="26050883" w:rsidR="00B1556A" w:rsidRPr="00B1556A" w:rsidRDefault="00B1556A" w:rsidP="00B1556A">
      <w:pPr>
        <w:shd w:val="clear" w:color="auto" w:fill="FFFFFF" w:themeFill="background1"/>
        <w:bidi/>
        <w:spacing w:line="276" w:lineRule="auto"/>
        <w:jc w:val="both"/>
        <w:rPr>
          <w:rFonts w:ascii="Tahoma" w:hAnsi="Tahoma" w:cs="Tahoma"/>
          <w:rtl/>
          <w:lang w:val="en-US"/>
        </w:rPr>
      </w:pPr>
      <w:r w:rsidRPr="000246EC">
        <w:rPr>
          <w:rFonts w:ascii="Tahoma" w:hAnsi="Tahoma" w:cs="Tahoma"/>
          <w:rtl/>
          <w:lang w:val="en-US"/>
        </w:rPr>
        <w:t xml:space="preserve">ويُعد اللوفر </w:t>
      </w:r>
      <w:proofErr w:type="gramStart"/>
      <w:r w:rsidRPr="000246EC">
        <w:rPr>
          <w:rFonts w:ascii="Tahoma" w:hAnsi="Tahoma" w:cs="Tahoma"/>
          <w:rtl/>
          <w:lang w:val="en-US"/>
        </w:rPr>
        <w:t>أبوظبي</w:t>
      </w:r>
      <w:proofErr w:type="gramEnd"/>
      <w:r w:rsidRPr="000246EC">
        <w:rPr>
          <w:rFonts w:ascii="Tahoma" w:hAnsi="Tahoma" w:cs="Tahoma"/>
          <w:rtl/>
          <w:lang w:val="en-US"/>
        </w:rPr>
        <w:t xml:space="preserve">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p>
    <w:p w14:paraId="51EB40CD" w14:textId="77777777" w:rsidR="00B1556A" w:rsidRPr="000246EC" w:rsidRDefault="00B1556A" w:rsidP="00B1556A">
      <w:pPr>
        <w:shd w:val="clear" w:color="auto" w:fill="FFFFFF" w:themeFill="background1"/>
        <w:bidi/>
        <w:spacing w:line="276" w:lineRule="auto"/>
        <w:jc w:val="both"/>
        <w:rPr>
          <w:rFonts w:ascii="Tahoma" w:hAnsi="Tahoma" w:cs="Tahoma"/>
          <w:rtl/>
        </w:rPr>
      </w:pPr>
    </w:p>
    <w:p w14:paraId="4921D409" w14:textId="77777777" w:rsidR="00B1556A" w:rsidRPr="000246EC" w:rsidRDefault="00B1556A" w:rsidP="00B1556A">
      <w:pPr>
        <w:shd w:val="clear" w:color="auto" w:fill="FFFFFF" w:themeFill="background1"/>
        <w:bidi/>
        <w:spacing w:line="276" w:lineRule="auto"/>
        <w:jc w:val="both"/>
        <w:rPr>
          <w:rFonts w:ascii="Tahoma" w:hAnsi="Tahoma" w:cs="Tahoma"/>
          <w:b/>
          <w:bCs/>
          <w:rtl/>
        </w:rPr>
      </w:pPr>
      <w:r w:rsidRPr="000246EC">
        <w:rPr>
          <w:rFonts w:ascii="Tahoma" w:hAnsi="Tahoma" w:cs="Tahoma"/>
          <w:b/>
          <w:bCs/>
          <w:rtl/>
        </w:rPr>
        <w:t xml:space="preserve">نبذة عن دائرة الثقافة والسياحة- </w:t>
      </w:r>
      <w:proofErr w:type="gramStart"/>
      <w:r w:rsidRPr="000246EC">
        <w:rPr>
          <w:rFonts w:ascii="Tahoma" w:hAnsi="Tahoma" w:cs="Tahoma"/>
          <w:b/>
          <w:bCs/>
          <w:rtl/>
        </w:rPr>
        <w:t>أبوظبي</w:t>
      </w:r>
      <w:proofErr w:type="gramEnd"/>
    </w:p>
    <w:p w14:paraId="1BAB412D" w14:textId="1AAC2231" w:rsidR="00B1556A" w:rsidRPr="000246EC" w:rsidRDefault="00B1556A" w:rsidP="00C513B0">
      <w:pPr>
        <w:shd w:val="clear" w:color="auto" w:fill="FFFFFF" w:themeFill="background1"/>
        <w:bidi/>
        <w:spacing w:line="276" w:lineRule="auto"/>
        <w:jc w:val="both"/>
        <w:rPr>
          <w:rFonts w:ascii="Tahoma" w:hAnsi="Tahoma" w:cs="Tahoma"/>
          <w:b/>
          <w:rtl/>
        </w:rPr>
      </w:pPr>
      <w:r w:rsidRPr="000246EC">
        <w:rPr>
          <w:rFonts w:ascii="Tahoma" w:hAnsi="Tahoma" w:cs="Tahoma"/>
          <w:b/>
          <w:rtl/>
        </w:rPr>
        <w:t xml:space="preserve">تتولى دائرة الثقافة والسياحة – </w:t>
      </w:r>
      <w:proofErr w:type="gramStart"/>
      <w:r w:rsidRPr="000246EC">
        <w:rPr>
          <w:rFonts w:ascii="Tahoma" w:hAnsi="Tahoma" w:cs="Tahoma"/>
          <w:b/>
          <w:rtl/>
        </w:rPr>
        <w:t>أبوظبي</w:t>
      </w:r>
      <w:proofErr w:type="gramEnd"/>
      <w:r w:rsidRPr="000246EC">
        <w:rPr>
          <w:rFonts w:ascii="Tahoma" w:hAnsi="Tahoma" w:cs="Tahoma"/>
          <w:b/>
          <w:rtl/>
        </w:rPr>
        <w:t xml:space="preserve"> قيادة النمو المستدام لقطاعي الثقافة والسياحة في الإمارة، كما تغذي تقدم العاصمة الاقتصادي، وتساعدها على تحقيق طموحاتها وريادتها عالمياً بشكل أوسع. ومن خلال التعاون مع المؤسسات التي ترسخ مكانة </w:t>
      </w:r>
      <w:proofErr w:type="gramStart"/>
      <w:r w:rsidRPr="000246EC">
        <w:rPr>
          <w:rFonts w:ascii="Tahoma" w:hAnsi="Tahoma" w:cs="Tahoma"/>
          <w:b/>
          <w:rtl/>
        </w:rPr>
        <w:t>أبوظبي</w:t>
      </w:r>
      <w:proofErr w:type="gramEnd"/>
      <w:r w:rsidRPr="000246EC">
        <w:rPr>
          <w:rFonts w:ascii="Tahoma" w:hAnsi="Tahoma" w:cs="Tahoma"/>
          <w:b/>
          <w:rtl/>
        </w:rPr>
        <w:t xml:space="preserve"> كوجهة أولى رائدة؛ تسعى الدائرة لتوحيد منظومة العمل في القطاع حول رؤية مشتركة لإمكانات الإمارة، وتنسيق الجهود وفرص الاستثمار، وتقديم حلول مبتكرة، وتوظيف أفضل الأدوات والسياسات والأنظمة لدعم قطاعي الثقافة والسياحة</w:t>
      </w:r>
      <w:r w:rsidRPr="000246EC">
        <w:rPr>
          <w:rFonts w:ascii="Tahoma" w:hAnsi="Tahoma" w:cs="Tahoma"/>
          <w:b/>
        </w:rPr>
        <w:t>.</w:t>
      </w:r>
    </w:p>
    <w:p w14:paraId="13F00BD4" w14:textId="294B5FCC" w:rsidR="00B1556A" w:rsidRDefault="00B1556A" w:rsidP="00B1556A">
      <w:pPr>
        <w:shd w:val="clear" w:color="auto" w:fill="FFFFFF" w:themeFill="background1"/>
        <w:bidi/>
        <w:jc w:val="both"/>
        <w:rPr>
          <w:rFonts w:ascii="Tahoma" w:hAnsi="Tahoma" w:cs="Tahoma"/>
          <w:b/>
          <w:rtl/>
          <w:lang w:bidi="ar-AE"/>
        </w:rPr>
      </w:pPr>
      <w:r w:rsidRPr="000246EC">
        <w:rPr>
          <w:rFonts w:ascii="Tahoma" w:hAnsi="Tahoma" w:cs="Tahoma"/>
          <w:b/>
          <w:rtl/>
        </w:rPr>
        <w:t xml:space="preserve">وتتمحور رؤية دائرة الثقافة والسياحة – </w:t>
      </w:r>
      <w:proofErr w:type="gramStart"/>
      <w:r w:rsidRPr="000246EC">
        <w:rPr>
          <w:rFonts w:ascii="Tahoma" w:hAnsi="Tahoma" w:cs="Tahoma"/>
          <w:b/>
          <w:rtl/>
        </w:rPr>
        <w:t>أبوظبي</w:t>
      </w:r>
      <w:proofErr w:type="gramEnd"/>
      <w:r w:rsidRPr="000246EC">
        <w:rPr>
          <w:rFonts w:ascii="Tahoma" w:hAnsi="Tahoma" w:cs="Tahoma"/>
          <w:b/>
          <w:rtl/>
        </w:rPr>
        <w:t xml:space="preserve"> حول تراث الإمارة، ومجتمعها، ومعالمها الطبيعية. وهي تعمل على ترسيخ مكانة الإمارة كوجهة للأصالة والابتكار والتجارب المتميزة متمثلة بتقاليد الضيافة الحية، والمبادرات الرائدة، والفكر الإبداعي</w:t>
      </w:r>
      <w:r w:rsidRPr="000246EC">
        <w:rPr>
          <w:rFonts w:ascii="Tahoma" w:hAnsi="Tahoma" w:cs="Tahoma" w:hint="cs"/>
          <w:b/>
          <w:rtl/>
          <w:lang w:bidi="ar-AE"/>
        </w:rPr>
        <w:t>.</w:t>
      </w:r>
    </w:p>
    <w:p w14:paraId="4BA6E030" w14:textId="5BF36B6D" w:rsidR="004138F9" w:rsidRDefault="004138F9" w:rsidP="004138F9">
      <w:pPr>
        <w:shd w:val="clear" w:color="auto" w:fill="FFFFFF" w:themeFill="background1"/>
        <w:bidi/>
        <w:jc w:val="both"/>
        <w:rPr>
          <w:rFonts w:ascii="Tahoma" w:hAnsi="Tahoma" w:cs="Tahoma"/>
          <w:b/>
          <w:rtl/>
          <w:lang w:bidi="ar-AE"/>
        </w:rPr>
      </w:pPr>
    </w:p>
    <w:p w14:paraId="07AD0668" w14:textId="77777777" w:rsidR="004138F9" w:rsidRPr="009B1BF2" w:rsidRDefault="004138F9" w:rsidP="004138F9">
      <w:pPr>
        <w:shd w:val="clear" w:color="auto" w:fill="FFFFFF" w:themeFill="background1"/>
        <w:bidi/>
        <w:spacing w:line="276" w:lineRule="auto"/>
        <w:jc w:val="both"/>
        <w:rPr>
          <w:rFonts w:ascii="Tahoma" w:hAnsi="Tahoma" w:cs="Tahoma"/>
          <w:b/>
          <w:bCs/>
          <w:rtl/>
        </w:rPr>
      </w:pPr>
      <w:r w:rsidRPr="009B1BF2">
        <w:rPr>
          <w:rFonts w:ascii="Tahoma" w:hAnsi="Tahoma" w:cs="Tahoma"/>
          <w:b/>
          <w:bCs/>
          <w:rtl/>
        </w:rPr>
        <w:t>نبذة عن المنطقة الثقافية في السعديات</w:t>
      </w:r>
    </w:p>
    <w:p w14:paraId="13DB6C65" w14:textId="77777777" w:rsidR="004138F9" w:rsidRPr="009B1BF2" w:rsidRDefault="004138F9" w:rsidP="004138F9">
      <w:pPr>
        <w:shd w:val="clear" w:color="auto" w:fill="FFFFFF" w:themeFill="background1"/>
        <w:bidi/>
        <w:jc w:val="both"/>
        <w:rPr>
          <w:rFonts w:ascii="Tahoma" w:hAnsi="Tahoma" w:cs="Tahoma"/>
          <w:rtl/>
        </w:rPr>
      </w:pPr>
      <w:r w:rsidRPr="009B1BF2">
        <w:rPr>
          <w:rFonts w:ascii="Tahoma" w:hAnsi="Tahoma" w:cs="Tahoma"/>
          <w:rtl/>
        </w:rPr>
        <w:t xml:space="preserve">تعتبر المنطقة الثقافية في السعديات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w:t>
      </w:r>
      <w:r w:rsidRPr="009B1BF2">
        <w:rPr>
          <w:rFonts w:ascii="Tahoma" w:hAnsi="Tahoma" w:cs="Tahoma"/>
          <w:rtl/>
        </w:rPr>
        <w:lastRenderedPageBreak/>
        <w:t xml:space="preserve">دائمة، واستضافة عروض الأداء، بالإضافة إلى العديد من الفعاليات الثقافية الأخرى. وستعكس التصاميم المبدعة لمقرات المؤسسات الثقافية في المنطقة الثقافية بما في ذلك متحف زايد الوطني، واللوفر </w:t>
      </w:r>
      <w:proofErr w:type="gramStart"/>
      <w:r w:rsidRPr="009B1BF2">
        <w:rPr>
          <w:rFonts w:ascii="Tahoma" w:hAnsi="Tahoma" w:cs="Tahoma"/>
          <w:rtl/>
        </w:rPr>
        <w:t>أبوظبي</w:t>
      </w:r>
      <w:proofErr w:type="gramEnd"/>
      <w:r w:rsidRPr="009B1BF2">
        <w:rPr>
          <w:rFonts w:ascii="Tahoma" w:hAnsi="Tahoma" w:cs="Tahoma"/>
          <w:rtl/>
        </w:rPr>
        <w:t xml:space="preserve">، </w:t>
      </w:r>
      <w:proofErr w:type="spellStart"/>
      <w:r w:rsidRPr="009B1BF2">
        <w:rPr>
          <w:rFonts w:ascii="Tahoma" w:hAnsi="Tahoma" w:cs="Tahoma"/>
          <w:rtl/>
        </w:rPr>
        <w:t>وجوجنهايم</w:t>
      </w:r>
      <w:proofErr w:type="spellEnd"/>
      <w:r w:rsidRPr="009B1BF2">
        <w:rPr>
          <w:rFonts w:ascii="Tahoma" w:hAnsi="Tahoma" w:cs="Tahoma"/>
          <w:rtl/>
        </w:rPr>
        <w:t xml:space="preserve"> أبوظبي، الفنون المعمارية المميزة للقرن الحادي والعشرين وبأبهى صورها. ستتكامل هذه المتاحف، وتتعاون مع المؤسسات الفنية والثقافية المحلية والإقليمية بما في ذلك الجامعات والمراكز البحثية المختلفة</w:t>
      </w:r>
      <w:r w:rsidRPr="009B1BF2">
        <w:rPr>
          <w:rFonts w:ascii="Tahoma" w:hAnsi="Tahoma" w:cs="Tahoma"/>
        </w:rPr>
        <w:t>.</w:t>
      </w:r>
    </w:p>
    <w:p w14:paraId="246D1435" w14:textId="77777777" w:rsidR="004138F9" w:rsidRPr="004138F9" w:rsidRDefault="004138F9" w:rsidP="004138F9">
      <w:pPr>
        <w:shd w:val="clear" w:color="auto" w:fill="FFFFFF" w:themeFill="background1"/>
        <w:bidi/>
        <w:jc w:val="both"/>
        <w:rPr>
          <w:rFonts w:ascii="Tahoma" w:hAnsi="Tahoma" w:cs="Tahoma"/>
          <w:b/>
          <w:lang w:val="en-US"/>
        </w:rPr>
      </w:pPr>
    </w:p>
    <w:p w14:paraId="7B028B7E" w14:textId="77777777" w:rsidR="00B1556A" w:rsidRDefault="00B1556A" w:rsidP="00B1556A">
      <w:pPr>
        <w:shd w:val="clear" w:color="auto" w:fill="FFFFFF" w:themeFill="background1"/>
        <w:bidi/>
        <w:jc w:val="both"/>
        <w:rPr>
          <w:rFonts w:ascii="Tahoma" w:hAnsi="Tahoma" w:cs="Tahoma"/>
          <w:b/>
          <w:rtl/>
          <w:lang w:bidi="ar-AE"/>
        </w:rPr>
      </w:pPr>
    </w:p>
    <w:p w14:paraId="2FAE4BEF" w14:textId="77777777" w:rsidR="00A940F8" w:rsidRPr="00B1556A" w:rsidRDefault="00A940F8" w:rsidP="00296D0B">
      <w:pPr>
        <w:shd w:val="clear" w:color="auto" w:fill="FFFFFF" w:themeFill="background1"/>
        <w:rPr>
          <w:rFonts w:ascii="Tahoma" w:hAnsi="Tahoma" w:cs="Tahoma"/>
          <w:lang w:val="en-US" w:bidi="ar-AE"/>
        </w:rPr>
      </w:pPr>
    </w:p>
    <w:sectPr w:rsidR="00A940F8" w:rsidRPr="00B1556A" w:rsidSect="006D30B5">
      <w:headerReference w:type="even" r:id="rId18"/>
      <w:headerReference w:type="default" r:id="rId19"/>
      <w:footerReference w:type="even" r:id="rId20"/>
      <w:footerReference w:type="default" r:id="rId21"/>
      <w:headerReference w:type="first" r:id="rId22"/>
      <w:footerReference w:type="first" r:id="rId23"/>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73B6C" w14:textId="77777777" w:rsidR="00ED3502" w:rsidRDefault="00ED3502" w:rsidP="00902929">
      <w:r>
        <w:separator/>
      </w:r>
    </w:p>
  </w:endnote>
  <w:endnote w:type="continuationSeparator" w:id="0">
    <w:p w14:paraId="17D9F7F9" w14:textId="77777777" w:rsidR="00ED3502" w:rsidRDefault="00ED3502"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23AA2" w14:textId="5F2017A4" w:rsidR="00861B0F" w:rsidRDefault="00861B0F" w:rsidP="00861B0F">
    <w:pPr>
      <w:pStyle w:val="Footer"/>
      <w:bidi/>
      <w:jc w:val="center"/>
      <w:rPr>
        <w:rFonts w:asciiTheme="majorBidi" w:hAnsiTheme="majorBidi" w:cstheme="majorBidi"/>
        <w:sz w:val="22"/>
        <w:szCs w:val="22"/>
      </w:rPr>
    </w:pPr>
    <w:r w:rsidRPr="00861B0F">
      <w:rPr>
        <w:rFonts w:ascii="Tahoma" w:hAnsi="Tahoma" w:cs="Tahoma"/>
        <w:sz w:val="22"/>
        <w:szCs w:val="22"/>
        <w:lang w:eastAsia="ar"/>
      </w:rPr>
      <w:fldChar w:fldCharType="begin" w:fldLock="1"/>
    </w:r>
    <w:r w:rsidRPr="00861B0F">
      <w:rPr>
        <w:rFonts w:ascii="Tahoma" w:hAnsi="Tahoma" w:cs="Tahoma"/>
        <w:sz w:val="22"/>
        <w:szCs w:val="22"/>
        <w:lang w:eastAsia="ar"/>
      </w:rPr>
      <w:instrText xml:space="preserve"> DOCPROPERTY bjFooterEvenPageDocProperty \* MERGEFORMAT </w:instrText>
    </w:r>
    <w:r w:rsidRPr="00861B0F">
      <w:rPr>
        <w:rFonts w:ascii="Tahoma" w:hAnsi="Tahoma" w:cs="Tahoma"/>
        <w:sz w:val="22"/>
        <w:szCs w:val="22"/>
        <w:lang w:eastAsia="ar"/>
      </w:rPr>
      <w:fldChar w:fldCharType="separate"/>
    </w:r>
    <w:r w:rsidRPr="00861B0F">
      <w:rPr>
        <w:rFonts w:ascii="Tahoma" w:hAnsi="Tahoma" w:cs="Tahoma"/>
        <w:color w:val="6CAE3F"/>
        <w:sz w:val="24"/>
        <w:szCs w:val="24"/>
        <w:lang w:eastAsia="ar"/>
      </w:rPr>
      <w:t>Public</w:t>
    </w:r>
    <w:r w:rsidRPr="00861B0F">
      <w:rPr>
        <w:rFonts w:ascii="Tahoma" w:hAnsi="Tahoma" w:cs="Tahoma"/>
        <w:sz w:val="22"/>
        <w:szCs w:val="22"/>
        <w:lang w:eastAsia="ar"/>
      </w:rPr>
      <w:fldChar w:fldCharType="end"/>
    </w:r>
  </w:p>
  <w:p w14:paraId="08DEC33F" w14:textId="3B96B609" w:rsidR="00A86E27" w:rsidRPr="00A86E27" w:rsidRDefault="00A86E27" w:rsidP="00861B0F">
    <w:pPr>
      <w:pStyle w:val="Footer"/>
      <w:bidi/>
      <w:jc w:val="center"/>
    </w:pPr>
    <w:r>
      <w:rPr>
        <w:rFonts w:asciiTheme="majorBidi" w:hAnsiTheme="majorBidi" w:cstheme="majorBidi"/>
        <w:sz w:val="22"/>
        <w:szCs w:val="22"/>
      </w:rPr>
      <w:t xml:space="preserve">DOCPROPERTY </w:t>
    </w:r>
    <w:proofErr w:type="spellStart"/>
    <w:r>
      <w:rPr>
        <w:rFonts w:asciiTheme="majorBidi" w:hAnsiTheme="majorBidi" w:cstheme="majorBidi"/>
        <w:sz w:val="22"/>
        <w:szCs w:val="22"/>
      </w:rPr>
      <w:t>bjFooterEvenPageDocProperty</w:t>
    </w:r>
    <w:proofErr w:type="spellEnd"/>
    <w:r>
      <w:rPr>
        <w:rFonts w:asciiTheme="majorBidi" w:hAnsiTheme="majorBidi" w:cstheme="majorBidi"/>
        <w:sz w:val="22"/>
        <w:szCs w:val="22"/>
      </w:rPr>
      <w:t xml:space="preserve"> \* MERGEFORMAT </w:t>
    </w:r>
    <w:r>
      <w:rPr>
        <w:rFonts w:ascii="Tahoma" w:hAnsi="Tahoma" w:cs="Tahoma"/>
        <w:b/>
        <w:bCs/>
        <w:color w:val="6CAE3F"/>
        <w:rtl/>
        <w:lang w:eastAsia="ar"/>
      </w:rPr>
      <w:t>عام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9647" w14:textId="795AFDE4" w:rsidR="00DE28BC" w:rsidRPr="00861B0F" w:rsidRDefault="00DE28BC" w:rsidP="00861B0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026D" w14:textId="77777777" w:rsidR="00771724" w:rsidRDefault="0077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81340" w14:textId="77777777" w:rsidR="00ED3502" w:rsidRDefault="00ED3502" w:rsidP="00902929">
      <w:r>
        <w:separator/>
      </w:r>
    </w:p>
  </w:footnote>
  <w:footnote w:type="continuationSeparator" w:id="0">
    <w:p w14:paraId="52FF86A2" w14:textId="77777777" w:rsidR="00ED3502" w:rsidRDefault="00ED3502"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86170" w14:textId="56DED4A9" w:rsidR="00861B0F" w:rsidRDefault="00861B0F" w:rsidP="00861B0F">
    <w:pPr>
      <w:pStyle w:val="Header"/>
      <w:bidi/>
      <w:jc w:val="center"/>
      <w:rPr>
        <w:rFonts w:asciiTheme="majorBidi" w:hAnsiTheme="majorBidi" w:cstheme="majorBidi"/>
        <w:sz w:val="22"/>
        <w:szCs w:val="22"/>
      </w:rPr>
    </w:pPr>
    <w:r w:rsidRPr="00861B0F">
      <w:rPr>
        <w:rFonts w:ascii="Tahoma" w:hAnsi="Tahoma" w:cs="Tahoma"/>
        <w:sz w:val="22"/>
        <w:szCs w:val="22"/>
        <w:lang w:eastAsia="ar"/>
      </w:rPr>
      <w:fldChar w:fldCharType="begin" w:fldLock="1"/>
    </w:r>
    <w:r w:rsidRPr="00861B0F">
      <w:rPr>
        <w:rFonts w:ascii="Tahoma" w:hAnsi="Tahoma" w:cs="Tahoma"/>
        <w:sz w:val="22"/>
        <w:szCs w:val="22"/>
        <w:lang w:eastAsia="ar"/>
      </w:rPr>
      <w:instrText xml:space="preserve"> DOCPROPERTY bjHeaderEvenPageDocProperty \* MERGEFORMAT </w:instrText>
    </w:r>
    <w:r w:rsidRPr="00861B0F">
      <w:rPr>
        <w:rFonts w:ascii="Tahoma" w:hAnsi="Tahoma" w:cs="Tahoma"/>
        <w:sz w:val="22"/>
        <w:szCs w:val="22"/>
        <w:lang w:eastAsia="ar"/>
      </w:rPr>
      <w:fldChar w:fldCharType="separate"/>
    </w:r>
    <w:r w:rsidRPr="00861B0F">
      <w:rPr>
        <w:rFonts w:ascii="Tahoma" w:hAnsi="Tahoma" w:cs="Tahoma"/>
        <w:color w:val="6CAE3F"/>
        <w:sz w:val="24"/>
        <w:szCs w:val="24"/>
        <w:lang w:eastAsia="ar"/>
      </w:rPr>
      <w:t>Public</w:t>
    </w:r>
    <w:r w:rsidRPr="00861B0F">
      <w:rPr>
        <w:rFonts w:ascii="Tahoma" w:hAnsi="Tahoma" w:cs="Tahoma"/>
        <w:sz w:val="22"/>
        <w:szCs w:val="22"/>
        <w:lang w:eastAsia="ar"/>
      </w:rPr>
      <w:fldChar w:fldCharType="end"/>
    </w:r>
  </w:p>
  <w:p w14:paraId="573E68D2" w14:textId="2F2AF8D2" w:rsidR="00A86E27" w:rsidRPr="00A86E27" w:rsidRDefault="00A86E27" w:rsidP="00861B0F">
    <w:pPr>
      <w:pStyle w:val="Header"/>
      <w:bidi/>
      <w:jc w:val="center"/>
    </w:pPr>
    <w:r>
      <w:rPr>
        <w:rFonts w:asciiTheme="majorBidi" w:hAnsiTheme="majorBidi" w:cstheme="majorBidi"/>
        <w:sz w:val="22"/>
        <w:szCs w:val="22"/>
      </w:rPr>
      <w:t xml:space="preserve">DOCPROPERTY </w:t>
    </w:r>
    <w:proofErr w:type="spellStart"/>
    <w:r>
      <w:rPr>
        <w:rFonts w:asciiTheme="majorBidi" w:hAnsiTheme="majorBidi" w:cstheme="majorBidi"/>
        <w:sz w:val="22"/>
        <w:szCs w:val="22"/>
      </w:rPr>
      <w:t>bjHeaderEvenPageDocProperty</w:t>
    </w:r>
    <w:proofErr w:type="spellEnd"/>
    <w:r>
      <w:rPr>
        <w:rFonts w:asciiTheme="majorBidi" w:hAnsiTheme="majorBidi" w:cstheme="majorBidi"/>
        <w:sz w:val="22"/>
        <w:szCs w:val="22"/>
      </w:rPr>
      <w:t xml:space="preserve"> \* MERGEFORMAT </w:t>
    </w:r>
    <w:r>
      <w:rPr>
        <w:rFonts w:ascii="Tahoma" w:hAnsi="Tahoma" w:cs="Tahoma"/>
        <w:b/>
        <w:bCs/>
        <w:color w:val="6CAE3F"/>
        <w:rtl/>
        <w:lang w:eastAsia="ar"/>
      </w:rPr>
      <w:t>عام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5233C" w14:textId="0379C2EA" w:rsidR="00800F65" w:rsidRDefault="00800F65">
    <w:pPr>
      <w:pStyle w:val="Header"/>
    </w:pPr>
    <w:r w:rsidRPr="00763F39">
      <w:rPr>
        <w:rFonts w:ascii="Calibri" w:eastAsia="Calibri" w:hAnsi="Calibri" w:cs="Arial"/>
        <w:noProof/>
        <w:lang w:eastAsia="en-US"/>
      </w:rPr>
      <w:drawing>
        <wp:inline distT="0" distB="0" distL="0" distR="0" wp14:anchorId="5FC5047D" wp14:editId="244A1610">
          <wp:extent cx="1971675" cy="619125"/>
          <wp:effectExtent l="0" t="0" r="9525" b="9525"/>
          <wp:docPr id="1" name="Picture 1" descr="cid:image001.jpg@01D5213D.9635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5213D.963513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21518" w14:textId="0686C3EB" w:rsidR="00EB56B2" w:rsidRDefault="005A0D55" w:rsidP="005A0D55">
    <w:pPr>
      <w:pStyle w:val="rightalign"/>
      <w:spacing w:before="240" w:after="360"/>
      <w:jc w:val="left"/>
    </w:pPr>
    <w:r w:rsidRPr="00763F39">
      <w:rPr>
        <w:rFonts w:ascii="Calibri" w:eastAsia="Calibri" w:hAnsi="Calibri" w:cs="Arial"/>
        <w:noProof/>
        <w:lang w:eastAsia="en-US"/>
      </w:rPr>
      <w:drawing>
        <wp:inline distT="0" distB="0" distL="0" distR="0" wp14:anchorId="493D37CF" wp14:editId="4C92CB6D">
          <wp:extent cx="1971675" cy="619125"/>
          <wp:effectExtent l="0" t="0" r="9525" b="9525"/>
          <wp:docPr id="11" name="Picture 11" descr="cid:image001.jpg@01D5213D.9635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5213D.963513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24B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E444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7C5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C9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440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685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E829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68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E18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AD4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0FE5"/>
    <w:multiLevelType w:val="hybridMultilevel"/>
    <w:tmpl w:val="E842E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A30A52"/>
    <w:multiLevelType w:val="hybridMultilevel"/>
    <w:tmpl w:val="ED487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895BA0"/>
    <w:multiLevelType w:val="hybridMultilevel"/>
    <w:tmpl w:val="A29A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9515F1"/>
    <w:multiLevelType w:val="hybridMultilevel"/>
    <w:tmpl w:val="E294D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14DA0"/>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03E5A"/>
    <w:multiLevelType w:val="hybridMultilevel"/>
    <w:tmpl w:val="88DC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123A5"/>
    <w:multiLevelType w:val="hybridMultilevel"/>
    <w:tmpl w:val="685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C16A88"/>
    <w:multiLevelType w:val="hybridMultilevel"/>
    <w:tmpl w:val="9C88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D3168"/>
    <w:multiLevelType w:val="hybridMultilevel"/>
    <w:tmpl w:val="5ED4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765AE6"/>
    <w:multiLevelType w:val="hybridMultilevel"/>
    <w:tmpl w:val="E6A62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B52AFE"/>
    <w:multiLevelType w:val="hybridMultilevel"/>
    <w:tmpl w:val="1644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654374"/>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12B34"/>
    <w:multiLevelType w:val="hybridMultilevel"/>
    <w:tmpl w:val="3DE86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503540"/>
    <w:multiLevelType w:val="hybridMultilevel"/>
    <w:tmpl w:val="113EC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572F23"/>
    <w:multiLevelType w:val="hybridMultilevel"/>
    <w:tmpl w:val="16C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EC0474"/>
    <w:multiLevelType w:val="hybridMultilevel"/>
    <w:tmpl w:val="2298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9C4293"/>
    <w:multiLevelType w:val="hybridMultilevel"/>
    <w:tmpl w:val="A3AC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A46FAA"/>
    <w:multiLevelType w:val="hybridMultilevel"/>
    <w:tmpl w:val="8FB6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F33D98"/>
    <w:multiLevelType w:val="hybridMultilevel"/>
    <w:tmpl w:val="FD16DB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CD7DF4"/>
    <w:multiLevelType w:val="hybridMultilevel"/>
    <w:tmpl w:val="52DAC796"/>
    <w:lvl w:ilvl="0" w:tplc="6DF4BCA8">
      <w:start w:val="1"/>
      <w:numFmt w:val="decimal"/>
      <w:lvlText w:val="%1"/>
      <w:lvlJc w:val="left"/>
      <w:pPr>
        <w:ind w:left="720" w:hanging="360"/>
      </w:pPr>
      <w:rPr>
        <w:rFonts w:hint="default"/>
        <w:color w:val="90A7B2"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CD073C"/>
    <w:multiLevelType w:val="hybridMultilevel"/>
    <w:tmpl w:val="868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53434"/>
    <w:multiLevelType w:val="hybridMultilevel"/>
    <w:tmpl w:val="F49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A6931"/>
    <w:multiLevelType w:val="hybridMultilevel"/>
    <w:tmpl w:val="8718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649A4"/>
    <w:multiLevelType w:val="hybridMultilevel"/>
    <w:tmpl w:val="B8A4F44E"/>
    <w:lvl w:ilvl="0" w:tplc="0BC6FA1A">
      <w:start w:val="1"/>
      <w:numFmt w:val="bullet"/>
      <w:lvlText w:val="•"/>
      <w:lvlJc w:val="left"/>
      <w:pPr>
        <w:tabs>
          <w:tab w:val="num" w:pos="720"/>
        </w:tabs>
        <w:ind w:left="720" w:hanging="360"/>
      </w:pPr>
      <w:rPr>
        <w:rFonts w:ascii="Arial" w:hAnsi="Arial" w:hint="default"/>
      </w:rPr>
    </w:lvl>
    <w:lvl w:ilvl="1" w:tplc="66181126" w:tentative="1">
      <w:start w:val="1"/>
      <w:numFmt w:val="bullet"/>
      <w:lvlText w:val="•"/>
      <w:lvlJc w:val="left"/>
      <w:pPr>
        <w:tabs>
          <w:tab w:val="num" w:pos="1440"/>
        </w:tabs>
        <w:ind w:left="1440" w:hanging="360"/>
      </w:pPr>
      <w:rPr>
        <w:rFonts w:ascii="Arial" w:hAnsi="Arial" w:hint="default"/>
      </w:rPr>
    </w:lvl>
    <w:lvl w:ilvl="2" w:tplc="37B23332" w:tentative="1">
      <w:start w:val="1"/>
      <w:numFmt w:val="bullet"/>
      <w:lvlText w:val="•"/>
      <w:lvlJc w:val="left"/>
      <w:pPr>
        <w:tabs>
          <w:tab w:val="num" w:pos="2160"/>
        </w:tabs>
        <w:ind w:left="2160" w:hanging="360"/>
      </w:pPr>
      <w:rPr>
        <w:rFonts w:ascii="Arial" w:hAnsi="Arial" w:hint="default"/>
      </w:rPr>
    </w:lvl>
    <w:lvl w:ilvl="3" w:tplc="5E7895FE" w:tentative="1">
      <w:start w:val="1"/>
      <w:numFmt w:val="bullet"/>
      <w:lvlText w:val="•"/>
      <w:lvlJc w:val="left"/>
      <w:pPr>
        <w:tabs>
          <w:tab w:val="num" w:pos="2880"/>
        </w:tabs>
        <w:ind w:left="2880" w:hanging="360"/>
      </w:pPr>
      <w:rPr>
        <w:rFonts w:ascii="Arial" w:hAnsi="Arial" w:hint="default"/>
      </w:rPr>
    </w:lvl>
    <w:lvl w:ilvl="4" w:tplc="C762732C" w:tentative="1">
      <w:start w:val="1"/>
      <w:numFmt w:val="bullet"/>
      <w:lvlText w:val="•"/>
      <w:lvlJc w:val="left"/>
      <w:pPr>
        <w:tabs>
          <w:tab w:val="num" w:pos="3600"/>
        </w:tabs>
        <w:ind w:left="3600" w:hanging="360"/>
      </w:pPr>
      <w:rPr>
        <w:rFonts w:ascii="Arial" w:hAnsi="Arial" w:hint="default"/>
      </w:rPr>
    </w:lvl>
    <w:lvl w:ilvl="5" w:tplc="BA608B50" w:tentative="1">
      <w:start w:val="1"/>
      <w:numFmt w:val="bullet"/>
      <w:lvlText w:val="•"/>
      <w:lvlJc w:val="left"/>
      <w:pPr>
        <w:tabs>
          <w:tab w:val="num" w:pos="4320"/>
        </w:tabs>
        <w:ind w:left="4320" w:hanging="360"/>
      </w:pPr>
      <w:rPr>
        <w:rFonts w:ascii="Arial" w:hAnsi="Arial" w:hint="default"/>
      </w:rPr>
    </w:lvl>
    <w:lvl w:ilvl="6" w:tplc="0A0242A2" w:tentative="1">
      <w:start w:val="1"/>
      <w:numFmt w:val="bullet"/>
      <w:lvlText w:val="•"/>
      <w:lvlJc w:val="left"/>
      <w:pPr>
        <w:tabs>
          <w:tab w:val="num" w:pos="5040"/>
        </w:tabs>
        <w:ind w:left="5040" w:hanging="360"/>
      </w:pPr>
      <w:rPr>
        <w:rFonts w:ascii="Arial" w:hAnsi="Arial" w:hint="default"/>
      </w:rPr>
    </w:lvl>
    <w:lvl w:ilvl="7" w:tplc="9B78C360" w:tentative="1">
      <w:start w:val="1"/>
      <w:numFmt w:val="bullet"/>
      <w:lvlText w:val="•"/>
      <w:lvlJc w:val="left"/>
      <w:pPr>
        <w:tabs>
          <w:tab w:val="num" w:pos="5760"/>
        </w:tabs>
        <w:ind w:left="5760" w:hanging="360"/>
      </w:pPr>
      <w:rPr>
        <w:rFonts w:ascii="Arial" w:hAnsi="Arial" w:hint="default"/>
      </w:rPr>
    </w:lvl>
    <w:lvl w:ilvl="8" w:tplc="CAEEC4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0D6CA7"/>
    <w:multiLevelType w:val="hybridMultilevel"/>
    <w:tmpl w:val="353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97801"/>
    <w:multiLevelType w:val="hybridMultilevel"/>
    <w:tmpl w:val="FE40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0533D"/>
    <w:multiLevelType w:val="hybridMultilevel"/>
    <w:tmpl w:val="346C6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1B6515"/>
    <w:multiLevelType w:val="hybridMultilevel"/>
    <w:tmpl w:val="2EF82B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B19E5"/>
    <w:multiLevelType w:val="hybridMultilevel"/>
    <w:tmpl w:val="F3FA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A2032"/>
    <w:multiLevelType w:val="hybridMultilevel"/>
    <w:tmpl w:val="3A92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9A528A"/>
    <w:multiLevelType w:val="hybridMultilevel"/>
    <w:tmpl w:val="5AD63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17"/>
  </w:num>
  <w:num w:numId="3">
    <w:abstractNumId w:val="31"/>
  </w:num>
  <w:num w:numId="4">
    <w:abstractNumId w:val="11"/>
  </w:num>
  <w:num w:numId="5">
    <w:abstractNumId w:val="40"/>
  </w:num>
  <w:num w:numId="6">
    <w:abstractNumId w:val="26"/>
  </w:num>
  <w:num w:numId="7">
    <w:abstractNumId w:val="30"/>
  </w:num>
  <w:num w:numId="8">
    <w:abstractNumId w:val="42"/>
  </w:num>
  <w:num w:numId="9">
    <w:abstractNumId w:val="23"/>
  </w:num>
  <w:num w:numId="10">
    <w:abstractNumId w:val="20"/>
  </w:num>
  <w:num w:numId="11">
    <w:abstractNumId w:val="16"/>
  </w:num>
  <w:num w:numId="12">
    <w:abstractNumId w:val="19"/>
  </w:num>
  <w:num w:numId="13">
    <w:abstractNumId w:val="27"/>
  </w:num>
  <w:num w:numId="14">
    <w:abstractNumId w:val="41"/>
  </w:num>
  <w:num w:numId="15">
    <w:abstractNumId w:val="12"/>
  </w:num>
  <w:num w:numId="16">
    <w:abstractNumId w:val="18"/>
  </w:num>
  <w:num w:numId="17">
    <w:abstractNumId w:val="37"/>
  </w:num>
  <w:num w:numId="18">
    <w:abstractNumId w:val="24"/>
  </w:num>
  <w:num w:numId="19">
    <w:abstractNumId w:val="35"/>
  </w:num>
  <w:num w:numId="20">
    <w:abstractNumId w:val="36"/>
  </w:num>
  <w:num w:numId="21">
    <w:abstractNumId w:val="32"/>
  </w:num>
  <w:num w:numId="22">
    <w:abstractNumId w:val="15"/>
  </w:num>
  <w:num w:numId="23">
    <w:abstractNumId w:val="13"/>
  </w:num>
  <w:num w:numId="24">
    <w:abstractNumId w:val="38"/>
  </w:num>
  <w:num w:numId="25">
    <w:abstractNumId w:val="39"/>
  </w:num>
  <w:num w:numId="26">
    <w:abstractNumId w:val="21"/>
  </w:num>
  <w:num w:numId="27">
    <w:abstractNumId w:val="14"/>
  </w:num>
  <w:num w:numId="28">
    <w:abstractNumId w:val="28"/>
  </w:num>
  <w:num w:numId="29">
    <w:abstractNumId w:val="25"/>
  </w:num>
  <w:num w:numId="30">
    <w:abstractNumId w:val="43"/>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0"/>
  </w:num>
  <w:num w:numId="42">
    <w:abstractNumId w:val="29"/>
  </w:num>
  <w:num w:numId="43">
    <w:abstractNumId w:val="33"/>
  </w:num>
  <w:num w:numId="44">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en-US" w:vendorID="64" w:dllVersion="6" w:nlCheck="1" w:checkStyle="1"/>
  <w:activeWritingStyle w:appName="MSWord" w:lang="ar-AE"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AE" w:vendorID="64" w:dllVersion="0" w:nlCheck="1" w:checkStyle="0"/>
  <w:activeWritingStyle w:appName="MSWord" w:lang="en-US" w:vendorID="64" w:dllVersion="0" w:nlCheck="1" w:checkStyle="0"/>
  <w:proofState w:spelling="clean" w:grammar="clean"/>
  <w:defaultTabStop w:val="113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D55"/>
    <w:rsid w:val="00001CD5"/>
    <w:rsid w:val="00006489"/>
    <w:rsid w:val="00006F90"/>
    <w:rsid w:val="00007165"/>
    <w:rsid w:val="0001197D"/>
    <w:rsid w:val="000142E8"/>
    <w:rsid w:val="000149C4"/>
    <w:rsid w:val="00020B3E"/>
    <w:rsid w:val="00024D99"/>
    <w:rsid w:val="00025AF8"/>
    <w:rsid w:val="00026A01"/>
    <w:rsid w:val="000401E8"/>
    <w:rsid w:val="00043C0C"/>
    <w:rsid w:val="00045603"/>
    <w:rsid w:val="000474D7"/>
    <w:rsid w:val="0004780F"/>
    <w:rsid w:val="0004796A"/>
    <w:rsid w:val="00052923"/>
    <w:rsid w:val="00052B6B"/>
    <w:rsid w:val="00054202"/>
    <w:rsid w:val="00060862"/>
    <w:rsid w:val="00062471"/>
    <w:rsid w:val="0006686B"/>
    <w:rsid w:val="000724A1"/>
    <w:rsid w:val="0008350A"/>
    <w:rsid w:val="00085423"/>
    <w:rsid w:val="0008557A"/>
    <w:rsid w:val="0008748F"/>
    <w:rsid w:val="00092828"/>
    <w:rsid w:val="00094DEA"/>
    <w:rsid w:val="00097052"/>
    <w:rsid w:val="000978BD"/>
    <w:rsid w:val="000A4591"/>
    <w:rsid w:val="000A5B96"/>
    <w:rsid w:val="000A6360"/>
    <w:rsid w:val="000B0375"/>
    <w:rsid w:val="000B5E4D"/>
    <w:rsid w:val="000B5E8E"/>
    <w:rsid w:val="000B7797"/>
    <w:rsid w:val="000C3BD0"/>
    <w:rsid w:val="000C48E0"/>
    <w:rsid w:val="000C58D4"/>
    <w:rsid w:val="000D2A5C"/>
    <w:rsid w:val="000D3FB5"/>
    <w:rsid w:val="000D7A21"/>
    <w:rsid w:val="000E47AD"/>
    <w:rsid w:val="000E6092"/>
    <w:rsid w:val="000E6238"/>
    <w:rsid w:val="000E6C7D"/>
    <w:rsid w:val="000F243B"/>
    <w:rsid w:val="000F2F7F"/>
    <w:rsid w:val="001000D6"/>
    <w:rsid w:val="00102D54"/>
    <w:rsid w:val="001058EE"/>
    <w:rsid w:val="00106817"/>
    <w:rsid w:val="00111ABD"/>
    <w:rsid w:val="00117DD8"/>
    <w:rsid w:val="00121423"/>
    <w:rsid w:val="0012241A"/>
    <w:rsid w:val="0013090E"/>
    <w:rsid w:val="00134338"/>
    <w:rsid w:val="001354E9"/>
    <w:rsid w:val="00136474"/>
    <w:rsid w:val="001372EE"/>
    <w:rsid w:val="00140D5F"/>
    <w:rsid w:val="00144F6A"/>
    <w:rsid w:val="001450E9"/>
    <w:rsid w:val="00151AA2"/>
    <w:rsid w:val="00152837"/>
    <w:rsid w:val="001530FC"/>
    <w:rsid w:val="0015534E"/>
    <w:rsid w:val="001572E0"/>
    <w:rsid w:val="0016249D"/>
    <w:rsid w:val="00162E4E"/>
    <w:rsid w:val="0016436A"/>
    <w:rsid w:val="001665A8"/>
    <w:rsid w:val="00170A27"/>
    <w:rsid w:val="00170F51"/>
    <w:rsid w:val="001731DB"/>
    <w:rsid w:val="00173ECB"/>
    <w:rsid w:val="00173F85"/>
    <w:rsid w:val="00180504"/>
    <w:rsid w:val="00186FB7"/>
    <w:rsid w:val="001903B5"/>
    <w:rsid w:val="001943AE"/>
    <w:rsid w:val="00194A75"/>
    <w:rsid w:val="001955D5"/>
    <w:rsid w:val="00195A52"/>
    <w:rsid w:val="0019625A"/>
    <w:rsid w:val="00197D69"/>
    <w:rsid w:val="001A3279"/>
    <w:rsid w:val="001B29E3"/>
    <w:rsid w:val="001B4B5A"/>
    <w:rsid w:val="001B5EB2"/>
    <w:rsid w:val="001B661E"/>
    <w:rsid w:val="001C4777"/>
    <w:rsid w:val="001C7C2F"/>
    <w:rsid w:val="001E0ECE"/>
    <w:rsid w:val="001E1DB7"/>
    <w:rsid w:val="001E3775"/>
    <w:rsid w:val="001F094B"/>
    <w:rsid w:val="001F0C22"/>
    <w:rsid w:val="001F176E"/>
    <w:rsid w:val="001F5EE4"/>
    <w:rsid w:val="0020159A"/>
    <w:rsid w:val="0020208F"/>
    <w:rsid w:val="00202517"/>
    <w:rsid w:val="0020386E"/>
    <w:rsid w:val="00207B1D"/>
    <w:rsid w:val="00212B3A"/>
    <w:rsid w:val="0022022E"/>
    <w:rsid w:val="00224038"/>
    <w:rsid w:val="00226726"/>
    <w:rsid w:val="002353C3"/>
    <w:rsid w:val="00235745"/>
    <w:rsid w:val="00235E10"/>
    <w:rsid w:val="00236765"/>
    <w:rsid w:val="00236F61"/>
    <w:rsid w:val="00240228"/>
    <w:rsid w:val="002424CE"/>
    <w:rsid w:val="00245C0C"/>
    <w:rsid w:val="00250481"/>
    <w:rsid w:val="002520AA"/>
    <w:rsid w:val="002521D3"/>
    <w:rsid w:val="00252460"/>
    <w:rsid w:val="00253DCA"/>
    <w:rsid w:val="0025524B"/>
    <w:rsid w:val="00255770"/>
    <w:rsid w:val="00260D0B"/>
    <w:rsid w:val="00260DE3"/>
    <w:rsid w:val="00262E46"/>
    <w:rsid w:val="00265F2D"/>
    <w:rsid w:val="00267905"/>
    <w:rsid w:val="002701D8"/>
    <w:rsid w:val="00272DCD"/>
    <w:rsid w:val="00274A0A"/>
    <w:rsid w:val="002778BB"/>
    <w:rsid w:val="002866EB"/>
    <w:rsid w:val="002877CB"/>
    <w:rsid w:val="002904DA"/>
    <w:rsid w:val="00290AE3"/>
    <w:rsid w:val="00294C06"/>
    <w:rsid w:val="00296D0B"/>
    <w:rsid w:val="002977BC"/>
    <w:rsid w:val="00297869"/>
    <w:rsid w:val="002A3BEA"/>
    <w:rsid w:val="002A424F"/>
    <w:rsid w:val="002A4ED3"/>
    <w:rsid w:val="002A55E2"/>
    <w:rsid w:val="002A580E"/>
    <w:rsid w:val="002A6716"/>
    <w:rsid w:val="002A742F"/>
    <w:rsid w:val="002B2965"/>
    <w:rsid w:val="002B2C70"/>
    <w:rsid w:val="002B34E2"/>
    <w:rsid w:val="002B3756"/>
    <w:rsid w:val="002B4015"/>
    <w:rsid w:val="002C1418"/>
    <w:rsid w:val="002C182A"/>
    <w:rsid w:val="002C24EB"/>
    <w:rsid w:val="002C6156"/>
    <w:rsid w:val="002C6CF0"/>
    <w:rsid w:val="002C6E61"/>
    <w:rsid w:val="002D4E0A"/>
    <w:rsid w:val="002F2072"/>
    <w:rsid w:val="002F3301"/>
    <w:rsid w:val="002F361D"/>
    <w:rsid w:val="002F4744"/>
    <w:rsid w:val="002F77D1"/>
    <w:rsid w:val="003012EA"/>
    <w:rsid w:val="00302278"/>
    <w:rsid w:val="00303555"/>
    <w:rsid w:val="00311E09"/>
    <w:rsid w:val="00317085"/>
    <w:rsid w:val="0031740E"/>
    <w:rsid w:val="00321C35"/>
    <w:rsid w:val="003256F0"/>
    <w:rsid w:val="003274F5"/>
    <w:rsid w:val="00332013"/>
    <w:rsid w:val="003362F5"/>
    <w:rsid w:val="00340CAA"/>
    <w:rsid w:val="003410D1"/>
    <w:rsid w:val="003438AD"/>
    <w:rsid w:val="00344DE1"/>
    <w:rsid w:val="00353DBF"/>
    <w:rsid w:val="00364DF0"/>
    <w:rsid w:val="00365CBA"/>
    <w:rsid w:val="00371E5E"/>
    <w:rsid w:val="00372F76"/>
    <w:rsid w:val="00373E8B"/>
    <w:rsid w:val="003805AC"/>
    <w:rsid w:val="00382880"/>
    <w:rsid w:val="00382BB1"/>
    <w:rsid w:val="0038407F"/>
    <w:rsid w:val="0038585C"/>
    <w:rsid w:val="00390780"/>
    <w:rsid w:val="003A6760"/>
    <w:rsid w:val="003A6C73"/>
    <w:rsid w:val="003B376D"/>
    <w:rsid w:val="003B535E"/>
    <w:rsid w:val="003C4A04"/>
    <w:rsid w:val="003D41F2"/>
    <w:rsid w:val="003E24E8"/>
    <w:rsid w:val="003E38A7"/>
    <w:rsid w:val="003E6D51"/>
    <w:rsid w:val="003F2F23"/>
    <w:rsid w:val="003F3C6C"/>
    <w:rsid w:val="003F4521"/>
    <w:rsid w:val="003F5F64"/>
    <w:rsid w:val="00400332"/>
    <w:rsid w:val="0040037A"/>
    <w:rsid w:val="00406F89"/>
    <w:rsid w:val="004076CD"/>
    <w:rsid w:val="00410AC1"/>
    <w:rsid w:val="004138F9"/>
    <w:rsid w:val="00413B80"/>
    <w:rsid w:val="00417E07"/>
    <w:rsid w:val="00422FD0"/>
    <w:rsid w:val="00424531"/>
    <w:rsid w:val="004246F4"/>
    <w:rsid w:val="00426494"/>
    <w:rsid w:val="004277E6"/>
    <w:rsid w:val="00442CB8"/>
    <w:rsid w:val="00446364"/>
    <w:rsid w:val="004474D1"/>
    <w:rsid w:val="004479CC"/>
    <w:rsid w:val="00451124"/>
    <w:rsid w:val="00451407"/>
    <w:rsid w:val="004526E6"/>
    <w:rsid w:val="00452D7E"/>
    <w:rsid w:val="00452EA0"/>
    <w:rsid w:val="004534EC"/>
    <w:rsid w:val="004559CC"/>
    <w:rsid w:val="004567F1"/>
    <w:rsid w:val="00460FDB"/>
    <w:rsid w:val="00464664"/>
    <w:rsid w:val="00464E50"/>
    <w:rsid w:val="0046622E"/>
    <w:rsid w:val="00475456"/>
    <w:rsid w:val="004757CC"/>
    <w:rsid w:val="00475FB0"/>
    <w:rsid w:val="00477DDA"/>
    <w:rsid w:val="00480329"/>
    <w:rsid w:val="004848E7"/>
    <w:rsid w:val="004851E1"/>
    <w:rsid w:val="004852AE"/>
    <w:rsid w:val="00485814"/>
    <w:rsid w:val="00486FD9"/>
    <w:rsid w:val="0049159B"/>
    <w:rsid w:val="00494378"/>
    <w:rsid w:val="00495246"/>
    <w:rsid w:val="00495D5C"/>
    <w:rsid w:val="00497679"/>
    <w:rsid w:val="004A0466"/>
    <w:rsid w:val="004A0A2F"/>
    <w:rsid w:val="004A176B"/>
    <w:rsid w:val="004A4D66"/>
    <w:rsid w:val="004A5B3E"/>
    <w:rsid w:val="004A6592"/>
    <w:rsid w:val="004B784B"/>
    <w:rsid w:val="004C32D8"/>
    <w:rsid w:val="004C7C01"/>
    <w:rsid w:val="004D0B07"/>
    <w:rsid w:val="004D2FE2"/>
    <w:rsid w:val="004D3C52"/>
    <w:rsid w:val="004D4968"/>
    <w:rsid w:val="004D4B12"/>
    <w:rsid w:val="004D7DA9"/>
    <w:rsid w:val="004E4572"/>
    <w:rsid w:val="004E7A7D"/>
    <w:rsid w:val="004F0B2A"/>
    <w:rsid w:val="004F134F"/>
    <w:rsid w:val="004F276F"/>
    <w:rsid w:val="004F7F7D"/>
    <w:rsid w:val="00502863"/>
    <w:rsid w:val="005050EC"/>
    <w:rsid w:val="00507FBA"/>
    <w:rsid w:val="00510DBB"/>
    <w:rsid w:val="00516BDE"/>
    <w:rsid w:val="00516C43"/>
    <w:rsid w:val="00521A94"/>
    <w:rsid w:val="00523387"/>
    <w:rsid w:val="0052499B"/>
    <w:rsid w:val="00530FEE"/>
    <w:rsid w:val="00532145"/>
    <w:rsid w:val="005331AE"/>
    <w:rsid w:val="005332AD"/>
    <w:rsid w:val="00533FFC"/>
    <w:rsid w:val="00536C55"/>
    <w:rsid w:val="00537D31"/>
    <w:rsid w:val="00541BA0"/>
    <w:rsid w:val="00547533"/>
    <w:rsid w:val="005476DF"/>
    <w:rsid w:val="00550F65"/>
    <w:rsid w:val="00552446"/>
    <w:rsid w:val="0055617B"/>
    <w:rsid w:val="00562C06"/>
    <w:rsid w:val="00562DFC"/>
    <w:rsid w:val="0056369C"/>
    <w:rsid w:val="00571C3C"/>
    <w:rsid w:val="0057662D"/>
    <w:rsid w:val="00580316"/>
    <w:rsid w:val="00582FB0"/>
    <w:rsid w:val="00583112"/>
    <w:rsid w:val="00585369"/>
    <w:rsid w:val="005857AC"/>
    <w:rsid w:val="00585E86"/>
    <w:rsid w:val="005914F4"/>
    <w:rsid w:val="005A0D55"/>
    <w:rsid w:val="005A2138"/>
    <w:rsid w:val="005A313C"/>
    <w:rsid w:val="005A611A"/>
    <w:rsid w:val="005A7160"/>
    <w:rsid w:val="005B04A6"/>
    <w:rsid w:val="005D17D9"/>
    <w:rsid w:val="005D2E33"/>
    <w:rsid w:val="005E0494"/>
    <w:rsid w:val="005E0949"/>
    <w:rsid w:val="005E0A5D"/>
    <w:rsid w:val="005E7186"/>
    <w:rsid w:val="005F044B"/>
    <w:rsid w:val="005F1284"/>
    <w:rsid w:val="005F5362"/>
    <w:rsid w:val="0061267B"/>
    <w:rsid w:val="006127CF"/>
    <w:rsid w:val="0061325C"/>
    <w:rsid w:val="00614601"/>
    <w:rsid w:val="00614E45"/>
    <w:rsid w:val="00615694"/>
    <w:rsid w:val="00615D0F"/>
    <w:rsid w:val="00616D01"/>
    <w:rsid w:val="006215FA"/>
    <w:rsid w:val="00621D5A"/>
    <w:rsid w:val="00622FA3"/>
    <w:rsid w:val="00622FDE"/>
    <w:rsid w:val="006257CB"/>
    <w:rsid w:val="006329F3"/>
    <w:rsid w:val="00633B3B"/>
    <w:rsid w:val="00642EFC"/>
    <w:rsid w:val="00645252"/>
    <w:rsid w:val="00646113"/>
    <w:rsid w:val="0065265D"/>
    <w:rsid w:val="00654629"/>
    <w:rsid w:val="00656E9B"/>
    <w:rsid w:val="006572E0"/>
    <w:rsid w:val="00657D00"/>
    <w:rsid w:val="00661E99"/>
    <w:rsid w:val="00662F4E"/>
    <w:rsid w:val="00663EC1"/>
    <w:rsid w:val="00670150"/>
    <w:rsid w:val="006733BA"/>
    <w:rsid w:val="00676D70"/>
    <w:rsid w:val="0068122F"/>
    <w:rsid w:val="00681E2B"/>
    <w:rsid w:val="00686A44"/>
    <w:rsid w:val="00687CB0"/>
    <w:rsid w:val="006946C2"/>
    <w:rsid w:val="0069619C"/>
    <w:rsid w:val="006A644B"/>
    <w:rsid w:val="006B0058"/>
    <w:rsid w:val="006B1176"/>
    <w:rsid w:val="006B296C"/>
    <w:rsid w:val="006C4C13"/>
    <w:rsid w:val="006C4D30"/>
    <w:rsid w:val="006C5585"/>
    <w:rsid w:val="006C7FC0"/>
    <w:rsid w:val="006D30B5"/>
    <w:rsid w:val="006D3D74"/>
    <w:rsid w:val="006D4014"/>
    <w:rsid w:val="006E053C"/>
    <w:rsid w:val="006E0C08"/>
    <w:rsid w:val="006E214B"/>
    <w:rsid w:val="006E4E28"/>
    <w:rsid w:val="006E7CE8"/>
    <w:rsid w:val="006E7FCE"/>
    <w:rsid w:val="006F1414"/>
    <w:rsid w:val="006F18BF"/>
    <w:rsid w:val="006F2413"/>
    <w:rsid w:val="006F2E51"/>
    <w:rsid w:val="006F71C9"/>
    <w:rsid w:val="006F7247"/>
    <w:rsid w:val="006F7B99"/>
    <w:rsid w:val="0070251B"/>
    <w:rsid w:val="00705CAE"/>
    <w:rsid w:val="007077FB"/>
    <w:rsid w:val="007151A3"/>
    <w:rsid w:val="007158D4"/>
    <w:rsid w:val="00717482"/>
    <w:rsid w:val="007221D1"/>
    <w:rsid w:val="00722D51"/>
    <w:rsid w:val="00724C59"/>
    <w:rsid w:val="007343B1"/>
    <w:rsid w:val="00740718"/>
    <w:rsid w:val="00740E7B"/>
    <w:rsid w:val="00741351"/>
    <w:rsid w:val="00741985"/>
    <w:rsid w:val="00741B82"/>
    <w:rsid w:val="00745FDB"/>
    <w:rsid w:val="007501B4"/>
    <w:rsid w:val="007517CD"/>
    <w:rsid w:val="00752078"/>
    <w:rsid w:val="00753D09"/>
    <w:rsid w:val="0076142E"/>
    <w:rsid w:val="00764BF9"/>
    <w:rsid w:val="00771121"/>
    <w:rsid w:val="00771724"/>
    <w:rsid w:val="00773C58"/>
    <w:rsid w:val="00785FEC"/>
    <w:rsid w:val="0078600F"/>
    <w:rsid w:val="007871B3"/>
    <w:rsid w:val="00787677"/>
    <w:rsid w:val="007906E9"/>
    <w:rsid w:val="00795F94"/>
    <w:rsid w:val="007A402E"/>
    <w:rsid w:val="007A45F3"/>
    <w:rsid w:val="007A4C29"/>
    <w:rsid w:val="007A7433"/>
    <w:rsid w:val="007B00FF"/>
    <w:rsid w:val="007B031A"/>
    <w:rsid w:val="007B5707"/>
    <w:rsid w:val="007B753E"/>
    <w:rsid w:val="007C2593"/>
    <w:rsid w:val="007C3554"/>
    <w:rsid w:val="007C44C6"/>
    <w:rsid w:val="007C639B"/>
    <w:rsid w:val="007C6DF6"/>
    <w:rsid w:val="007C7612"/>
    <w:rsid w:val="007D20C6"/>
    <w:rsid w:val="007D3844"/>
    <w:rsid w:val="007D66D3"/>
    <w:rsid w:val="007D70D8"/>
    <w:rsid w:val="007D7D93"/>
    <w:rsid w:val="007E0AD5"/>
    <w:rsid w:val="007E0B39"/>
    <w:rsid w:val="007E0F2C"/>
    <w:rsid w:val="007E5A62"/>
    <w:rsid w:val="007F08ED"/>
    <w:rsid w:val="007F4338"/>
    <w:rsid w:val="007F730F"/>
    <w:rsid w:val="0080068C"/>
    <w:rsid w:val="00800ACE"/>
    <w:rsid w:val="00800F65"/>
    <w:rsid w:val="008027AE"/>
    <w:rsid w:val="008068B0"/>
    <w:rsid w:val="00825F31"/>
    <w:rsid w:val="008279AD"/>
    <w:rsid w:val="00832BC3"/>
    <w:rsid w:val="008353BC"/>
    <w:rsid w:val="00837535"/>
    <w:rsid w:val="008378E5"/>
    <w:rsid w:val="00850FB9"/>
    <w:rsid w:val="00851FA5"/>
    <w:rsid w:val="00854026"/>
    <w:rsid w:val="00856CDF"/>
    <w:rsid w:val="00856F6D"/>
    <w:rsid w:val="00861B0F"/>
    <w:rsid w:val="0086289A"/>
    <w:rsid w:val="00864CAB"/>
    <w:rsid w:val="008655AE"/>
    <w:rsid w:val="00865D17"/>
    <w:rsid w:val="008707DC"/>
    <w:rsid w:val="00870CCB"/>
    <w:rsid w:val="00873299"/>
    <w:rsid w:val="00875EF9"/>
    <w:rsid w:val="0087728D"/>
    <w:rsid w:val="00881E8D"/>
    <w:rsid w:val="00881F75"/>
    <w:rsid w:val="00882CF9"/>
    <w:rsid w:val="00892E07"/>
    <w:rsid w:val="00897E5D"/>
    <w:rsid w:val="008A062C"/>
    <w:rsid w:val="008A272D"/>
    <w:rsid w:val="008A3E73"/>
    <w:rsid w:val="008A45F9"/>
    <w:rsid w:val="008A64B3"/>
    <w:rsid w:val="008A6ED1"/>
    <w:rsid w:val="008B170A"/>
    <w:rsid w:val="008B2DB4"/>
    <w:rsid w:val="008B31BA"/>
    <w:rsid w:val="008B427C"/>
    <w:rsid w:val="008B5DD7"/>
    <w:rsid w:val="008C017E"/>
    <w:rsid w:val="008C238A"/>
    <w:rsid w:val="008D04FE"/>
    <w:rsid w:val="008D2EDD"/>
    <w:rsid w:val="008D4D89"/>
    <w:rsid w:val="008D559C"/>
    <w:rsid w:val="008D5DF5"/>
    <w:rsid w:val="008D7936"/>
    <w:rsid w:val="008E1F47"/>
    <w:rsid w:val="008E2790"/>
    <w:rsid w:val="008E4183"/>
    <w:rsid w:val="008E6A1D"/>
    <w:rsid w:val="008F351D"/>
    <w:rsid w:val="008F5413"/>
    <w:rsid w:val="008F6980"/>
    <w:rsid w:val="00900C0B"/>
    <w:rsid w:val="00902069"/>
    <w:rsid w:val="00902929"/>
    <w:rsid w:val="00903A66"/>
    <w:rsid w:val="00907D1A"/>
    <w:rsid w:val="00911D5B"/>
    <w:rsid w:val="009137DA"/>
    <w:rsid w:val="00921068"/>
    <w:rsid w:val="00921E0D"/>
    <w:rsid w:val="00923EC9"/>
    <w:rsid w:val="00924759"/>
    <w:rsid w:val="009255BE"/>
    <w:rsid w:val="009266A1"/>
    <w:rsid w:val="0093333A"/>
    <w:rsid w:val="0093344C"/>
    <w:rsid w:val="0093630A"/>
    <w:rsid w:val="0093741E"/>
    <w:rsid w:val="00937447"/>
    <w:rsid w:val="00942365"/>
    <w:rsid w:val="0094278B"/>
    <w:rsid w:val="0094323A"/>
    <w:rsid w:val="00943578"/>
    <w:rsid w:val="009445A1"/>
    <w:rsid w:val="00950B20"/>
    <w:rsid w:val="00954DAC"/>
    <w:rsid w:val="00955CAD"/>
    <w:rsid w:val="00955EA3"/>
    <w:rsid w:val="0095673D"/>
    <w:rsid w:val="00966041"/>
    <w:rsid w:val="00966D49"/>
    <w:rsid w:val="0097268F"/>
    <w:rsid w:val="00973A1C"/>
    <w:rsid w:val="00977C4A"/>
    <w:rsid w:val="0098081D"/>
    <w:rsid w:val="00984C1A"/>
    <w:rsid w:val="00985ECC"/>
    <w:rsid w:val="009872A2"/>
    <w:rsid w:val="00990567"/>
    <w:rsid w:val="00990930"/>
    <w:rsid w:val="00991658"/>
    <w:rsid w:val="00994515"/>
    <w:rsid w:val="009A2553"/>
    <w:rsid w:val="009A6DF2"/>
    <w:rsid w:val="009A70BB"/>
    <w:rsid w:val="009B564F"/>
    <w:rsid w:val="009B65C0"/>
    <w:rsid w:val="009C3735"/>
    <w:rsid w:val="009C48D2"/>
    <w:rsid w:val="009C50AD"/>
    <w:rsid w:val="009D0FDC"/>
    <w:rsid w:val="009D21C2"/>
    <w:rsid w:val="009D4E8C"/>
    <w:rsid w:val="009D53E6"/>
    <w:rsid w:val="009F16E9"/>
    <w:rsid w:val="00A0256F"/>
    <w:rsid w:val="00A0444A"/>
    <w:rsid w:val="00A070CB"/>
    <w:rsid w:val="00A1084B"/>
    <w:rsid w:val="00A143FE"/>
    <w:rsid w:val="00A2056D"/>
    <w:rsid w:val="00A20C1C"/>
    <w:rsid w:val="00A239B7"/>
    <w:rsid w:val="00A26E73"/>
    <w:rsid w:val="00A31F10"/>
    <w:rsid w:val="00A342EE"/>
    <w:rsid w:val="00A3454B"/>
    <w:rsid w:val="00A37C55"/>
    <w:rsid w:val="00A37E12"/>
    <w:rsid w:val="00A4502F"/>
    <w:rsid w:val="00A56CC9"/>
    <w:rsid w:val="00A573E4"/>
    <w:rsid w:val="00A62513"/>
    <w:rsid w:val="00A6637C"/>
    <w:rsid w:val="00A67620"/>
    <w:rsid w:val="00A67B57"/>
    <w:rsid w:val="00A76CD6"/>
    <w:rsid w:val="00A76F83"/>
    <w:rsid w:val="00A84274"/>
    <w:rsid w:val="00A854F1"/>
    <w:rsid w:val="00A8679C"/>
    <w:rsid w:val="00A86E27"/>
    <w:rsid w:val="00A86E68"/>
    <w:rsid w:val="00A91F24"/>
    <w:rsid w:val="00A9204E"/>
    <w:rsid w:val="00A932FE"/>
    <w:rsid w:val="00A940F8"/>
    <w:rsid w:val="00A955CB"/>
    <w:rsid w:val="00A9690D"/>
    <w:rsid w:val="00A97F30"/>
    <w:rsid w:val="00A97F43"/>
    <w:rsid w:val="00AA0959"/>
    <w:rsid w:val="00AA3BA8"/>
    <w:rsid w:val="00AA3BAC"/>
    <w:rsid w:val="00AA3C4A"/>
    <w:rsid w:val="00AA471C"/>
    <w:rsid w:val="00AA6DEC"/>
    <w:rsid w:val="00AA73A4"/>
    <w:rsid w:val="00AA7A96"/>
    <w:rsid w:val="00AB1B15"/>
    <w:rsid w:val="00AB5A8F"/>
    <w:rsid w:val="00AC3CFD"/>
    <w:rsid w:val="00AC6F1A"/>
    <w:rsid w:val="00AD09F9"/>
    <w:rsid w:val="00AD0CD0"/>
    <w:rsid w:val="00AD19BE"/>
    <w:rsid w:val="00AD6E4C"/>
    <w:rsid w:val="00AD78DD"/>
    <w:rsid w:val="00AE080E"/>
    <w:rsid w:val="00AE3645"/>
    <w:rsid w:val="00AE3A15"/>
    <w:rsid w:val="00AE4029"/>
    <w:rsid w:val="00AE6488"/>
    <w:rsid w:val="00AF2160"/>
    <w:rsid w:val="00AF3303"/>
    <w:rsid w:val="00AF51EA"/>
    <w:rsid w:val="00AF61A0"/>
    <w:rsid w:val="00B017C6"/>
    <w:rsid w:val="00B01F5C"/>
    <w:rsid w:val="00B02179"/>
    <w:rsid w:val="00B10D32"/>
    <w:rsid w:val="00B144B8"/>
    <w:rsid w:val="00B1556A"/>
    <w:rsid w:val="00B15AFA"/>
    <w:rsid w:val="00B15C02"/>
    <w:rsid w:val="00B16ED3"/>
    <w:rsid w:val="00B200A0"/>
    <w:rsid w:val="00B20D83"/>
    <w:rsid w:val="00B20D8A"/>
    <w:rsid w:val="00B2481D"/>
    <w:rsid w:val="00B421DB"/>
    <w:rsid w:val="00B42477"/>
    <w:rsid w:val="00B42563"/>
    <w:rsid w:val="00B425F1"/>
    <w:rsid w:val="00B42784"/>
    <w:rsid w:val="00B42B06"/>
    <w:rsid w:val="00B47B4A"/>
    <w:rsid w:val="00B47C12"/>
    <w:rsid w:val="00B5372D"/>
    <w:rsid w:val="00B55913"/>
    <w:rsid w:val="00B575A3"/>
    <w:rsid w:val="00B6007A"/>
    <w:rsid w:val="00B61A3F"/>
    <w:rsid w:val="00B61B51"/>
    <w:rsid w:val="00B62202"/>
    <w:rsid w:val="00B647E4"/>
    <w:rsid w:val="00B6692F"/>
    <w:rsid w:val="00B67CDF"/>
    <w:rsid w:val="00B709B4"/>
    <w:rsid w:val="00B73EBC"/>
    <w:rsid w:val="00B753AF"/>
    <w:rsid w:val="00B75809"/>
    <w:rsid w:val="00B75A71"/>
    <w:rsid w:val="00B76875"/>
    <w:rsid w:val="00B76F6E"/>
    <w:rsid w:val="00B8460D"/>
    <w:rsid w:val="00B869EB"/>
    <w:rsid w:val="00B92277"/>
    <w:rsid w:val="00B92ED4"/>
    <w:rsid w:val="00B936F6"/>
    <w:rsid w:val="00BA3A8E"/>
    <w:rsid w:val="00BA3B89"/>
    <w:rsid w:val="00BA4065"/>
    <w:rsid w:val="00BA4DD0"/>
    <w:rsid w:val="00BA4FB8"/>
    <w:rsid w:val="00BB2D83"/>
    <w:rsid w:val="00BB3172"/>
    <w:rsid w:val="00BB5289"/>
    <w:rsid w:val="00BB5635"/>
    <w:rsid w:val="00BC4651"/>
    <w:rsid w:val="00BC4F25"/>
    <w:rsid w:val="00BD0597"/>
    <w:rsid w:val="00BD1B90"/>
    <w:rsid w:val="00BD1D71"/>
    <w:rsid w:val="00BD5282"/>
    <w:rsid w:val="00BE4C44"/>
    <w:rsid w:val="00BE57A3"/>
    <w:rsid w:val="00BE5A5A"/>
    <w:rsid w:val="00BE77EB"/>
    <w:rsid w:val="00BF07CE"/>
    <w:rsid w:val="00BF2685"/>
    <w:rsid w:val="00BF2712"/>
    <w:rsid w:val="00BF4CCD"/>
    <w:rsid w:val="00BF5650"/>
    <w:rsid w:val="00BF77FE"/>
    <w:rsid w:val="00C0037D"/>
    <w:rsid w:val="00C03033"/>
    <w:rsid w:val="00C177FF"/>
    <w:rsid w:val="00C200E2"/>
    <w:rsid w:val="00C20129"/>
    <w:rsid w:val="00C2254A"/>
    <w:rsid w:val="00C22687"/>
    <w:rsid w:val="00C25F7F"/>
    <w:rsid w:val="00C26459"/>
    <w:rsid w:val="00C33272"/>
    <w:rsid w:val="00C34785"/>
    <w:rsid w:val="00C35117"/>
    <w:rsid w:val="00C35595"/>
    <w:rsid w:val="00C3718C"/>
    <w:rsid w:val="00C374FE"/>
    <w:rsid w:val="00C41634"/>
    <w:rsid w:val="00C460B0"/>
    <w:rsid w:val="00C4720A"/>
    <w:rsid w:val="00C513B0"/>
    <w:rsid w:val="00C5458F"/>
    <w:rsid w:val="00C56106"/>
    <w:rsid w:val="00C61BCC"/>
    <w:rsid w:val="00C7492F"/>
    <w:rsid w:val="00C77225"/>
    <w:rsid w:val="00C82090"/>
    <w:rsid w:val="00C8214A"/>
    <w:rsid w:val="00C96BF4"/>
    <w:rsid w:val="00C97A16"/>
    <w:rsid w:val="00CA6B6C"/>
    <w:rsid w:val="00CA762D"/>
    <w:rsid w:val="00CB0C97"/>
    <w:rsid w:val="00CC0476"/>
    <w:rsid w:val="00CC3556"/>
    <w:rsid w:val="00CC35F9"/>
    <w:rsid w:val="00CC50E7"/>
    <w:rsid w:val="00CC6875"/>
    <w:rsid w:val="00CC6892"/>
    <w:rsid w:val="00CC6B1E"/>
    <w:rsid w:val="00CC6C7B"/>
    <w:rsid w:val="00CC7639"/>
    <w:rsid w:val="00CD1A25"/>
    <w:rsid w:val="00CE0F9D"/>
    <w:rsid w:val="00CE1C03"/>
    <w:rsid w:val="00CE64C6"/>
    <w:rsid w:val="00CF514A"/>
    <w:rsid w:val="00D0027D"/>
    <w:rsid w:val="00D03470"/>
    <w:rsid w:val="00D07AC6"/>
    <w:rsid w:val="00D12FF0"/>
    <w:rsid w:val="00D16E7A"/>
    <w:rsid w:val="00D172FE"/>
    <w:rsid w:val="00D20849"/>
    <w:rsid w:val="00D21B39"/>
    <w:rsid w:val="00D25CAF"/>
    <w:rsid w:val="00D3230B"/>
    <w:rsid w:val="00D347B1"/>
    <w:rsid w:val="00D35610"/>
    <w:rsid w:val="00D36835"/>
    <w:rsid w:val="00D40476"/>
    <w:rsid w:val="00D40A62"/>
    <w:rsid w:val="00D41E1E"/>
    <w:rsid w:val="00D42648"/>
    <w:rsid w:val="00D427AD"/>
    <w:rsid w:val="00D44CE9"/>
    <w:rsid w:val="00D51D5A"/>
    <w:rsid w:val="00D60869"/>
    <w:rsid w:val="00D616CD"/>
    <w:rsid w:val="00D624D7"/>
    <w:rsid w:val="00D70252"/>
    <w:rsid w:val="00D706A6"/>
    <w:rsid w:val="00D70782"/>
    <w:rsid w:val="00D71BC9"/>
    <w:rsid w:val="00D72577"/>
    <w:rsid w:val="00D72C25"/>
    <w:rsid w:val="00D73C51"/>
    <w:rsid w:val="00D75473"/>
    <w:rsid w:val="00D75BC0"/>
    <w:rsid w:val="00D75FB0"/>
    <w:rsid w:val="00D77819"/>
    <w:rsid w:val="00D80F35"/>
    <w:rsid w:val="00D83A20"/>
    <w:rsid w:val="00D85C4E"/>
    <w:rsid w:val="00D85EA1"/>
    <w:rsid w:val="00D87509"/>
    <w:rsid w:val="00D9213A"/>
    <w:rsid w:val="00D93AA5"/>
    <w:rsid w:val="00DA09F9"/>
    <w:rsid w:val="00DA2A63"/>
    <w:rsid w:val="00DB1480"/>
    <w:rsid w:val="00DB2085"/>
    <w:rsid w:val="00DB657C"/>
    <w:rsid w:val="00DB6C4A"/>
    <w:rsid w:val="00DC02A7"/>
    <w:rsid w:val="00DC2731"/>
    <w:rsid w:val="00DC41A4"/>
    <w:rsid w:val="00DC4EAF"/>
    <w:rsid w:val="00DD0786"/>
    <w:rsid w:val="00DD43DA"/>
    <w:rsid w:val="00DD5A36"/>
    <w:rsid w:val="00DD76C1"/>
    <w:rsid w:val="00DE0D50"/>
    <w:rsid w:val="00DE28BC"/>
    <w:rsid w:val="00DE6D61"/>
    <w:rsid w:val="00DF05BF"/>
    <w:rsid w:val="00DF0DE4"/>
    <w:rsid w:val="00DF1D86"/>
    <w:rsid w:val="00DF4D65"/>
    <w:rsid w:val="00DF4ED7"/>
    <w:rsid w:val="00DF6D3F"/>
    <w:rsid w:val="00DF7AE9"/>
    <w:rsid w:val="00DF7B07"/>
    <w:rsid w:val="00E01850"/>
    <w:rsid w:val="00E0235F"/>
    <w:rsid w:val="00E060A2"/>
    <w:rsid w:val="00E07646"/>
    <w:rsid w:val="00E129CE"/>
    <w:rsid w:val="00E1359B"/>
    <w:rsid w:val="00E13770"/>
    <w:rsid w:val="00E143C8"/>
    <w:rsid w:val="00E16199"/>
    <w:rsid w:val="00E17F36"/>
    <w:rsid w:val="00E2050A"/>
    <w:rsid w:val="00E20686"/>
    <w:rsid w:val="00E23702"/>
    <w:rsid w:val="00E23CA7"/>
    <w:rsid w:val="00E27343"/>
    <w:rsid w:val="00E4321A"/>
    <w:rsid w:val="00E47095"/>
    <w:rsid w:val="00E47374"/>
    <w:rsid w:val="00E51A34"/>
    <w:rsid w:val="00E51CE0"/>
    <w:rsid w:val="00E550A8"/>
    <w:rsid w:val="00E5599E"/>
    <w:rsid w:val="00E55F40"/>
    <w:rsid w:val="00E56020"/>
    <w:rsid w:val="00E5696B"/>
    <w:rsid w:val="00E625D0"/>
    <w:rsid w:val="00E62AAF"/>
    <w:rsid w:val="00E65B05"/>
    <w:rsid w:val="00E66D22"/>
    <w:rsid w:val="00E71EE9"/>
    <w:rsid w:val="00E724F9"/>
    <w:rsid w:val="00E743E0"/>
    <w:rsid w:val="00E76366"/>
    <w:rsid w:val="00E8076F"/>
    <w:rsid w:val="00E8202C"/>
    <w:rsid w:val="00E82ECA"/>
    <w:rsid w:val="00E87036"/>
    <w:rsid w:val="00E951DC"/>
    <w:rsid w:val="00E95309"/>
    <w:rsid w:val="00EA040F"/>
    <w:rsid w:val="00EA08B6"/>
    <w:rsid w:val="00EA55CC"/>
    <w:rsid w:val="00EA5657"/>
    <w:rsid w:val="00EA6403"/>
    <w:rsid w:val="00EA6A48"/>
    <w:rsid w:val="00EA6B4F"/>
    <w:rsid w:val="00EB56B2"/>
    <w:rsid w:val="00EB7942"/>
    <w:rsid w:val="00EC4DDE"/>
    <w:rsid w:val="00EC4E32"/>
    <w:rsid w:val="00EC5A12"/>
    <w:rsid w:val="00EC7539"/>
    <w:rsid w:val="00EC76C6"/>
    <w:rsid w:val="00EC7DB4"/>
    <w:rsid w:val="00ED3502"/>
    <w:rsid w:val="00ED3F82"/>
    <w:rsid w:val="00ED48BF"/>
    <w:rsid w:val="00ED4D16"/>
    <w:rsid w:val="00ED4EF3"/>
    <w:rsid w:val="00ED6221"/>
    <w:rsid w:val="00EE44AE"/>
    <w:rsid w:val="00EF3824"/>
    <w:rsid w:val="00F02314"/>
    <w:rsid w:val="00F03E37"/>
    <w:rsid w:val="00F043B3"/>
    <w:rsid w:val="00F04AD1"/>
    <w:rsid w:val="00F15430"/>
    <w:rsid w:val="00F162A8"/>
    <w:rsid w:val="00F1761A"/>
    <w:rsid w:val="00F2369E"/>
    <w:rsid w:val="00F240E3"/>
    <w:rsid w:val="00F254C8"/>
    <w:rsid w:val="00F27246"/>
    <w:rsid w:val="00F30D8E"/>
    <w:rsid w:val="00F33B13"/>
    <w:rsid w:val="00F343E2"/>
    <w:rsid w:val="00F35C57"/>
    <w:rsid w:val="00F40F07"/>
    <w:rsid w:val="00F42E2A"/>
    <w:rsid w:val="00F47AC8"/>
    <w:rsid w:val="00F53AF3"/>
    <w:rsid w:val="00F57ED8"/>
    <w:rsid w:val="00F616F1"/>
    <w:rsid w:val="00F63C9A"/>
    <w:rsid w:val="00F65AF5"/>
    <w:rsid w:val="00F65C79"/>
    <w:rsid w:val="00F77AF8"/>
    <w:rsid w:val="00F800DE"/>
    <w:rsid w:val="00F82460"/>
    <w:rsid w:val="00F85A3E"/>
    <w:rsid w:val="00F85EBD"/>
    <w:rsid w:val="00F878C8"/>
    <w:rsid w:val="00F93192"/>
    <w:rsid w:val="00F93CA4"/>
    <w:rsid w:val="00F95D36"/>
    <w:rsid w:val="00F9600E"/>
    <w:rsid w:val="00FA72B2"/>
    <w:rsid w:val="00FB1EFE"/>
    <w:rsid w:val="00FB3329"/>
    <w:rsid w:val="00FB3ABF"/>
    <w:rsid w:val="00FB67E3"/>
    <w:rsid w:val="00FC09CA"/>
    <w:rsid w:val="00FC2DDB"/>
    <w:rsid w:val="00FC3BFD"/>
    <w:rsid w:val="00FC6536"/>
    <w:rsid w:val="00FC72B8"/>
    <w:rsid w:val="00FD283C"/>
    <w:rsid w:val="00FD486B"/>
    <w:rsid w:val="00FD7822"/>
    <w:rsid w:val="00FE07DA"/>
    <w:rsid w:val="00FE1BA8"/>
    <w:rsid w:val="00FE5780"/>
    <w:rsid w:val="00FE5D6F"/>
    <w:rsid w:val="00FE6CB1"/>
    <w:rsid w:val="00FE77E1"/>
    <w:rsid w:val="00FE78FF"/>
    <w:rsid w:val="00FF1402"/>
    <w:rsid w:val="00FF473E"/>
    <w:rsid w:val="00FF4E1C"/>
    <w:rsid w:val="00FF5AF1"/>
    <w:rsid w:val="00FF5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154A35"/>
  <w15:chartTrackingRefBased/>
  <w15:docId w15:val="{7ACD0E47-D848-4E5E-AE67-683D06F7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44"/>
    <w:pPr>
      <w:spacing w:after="160" w:line="259" w:lineRule="auto"/>
    </w:pPr>
    <w:rPr>
      <w:rFonts w:eastAsiaTheme="minorHAnsi"/>
      <w:lang w:val="en-GB" w:eastAsia="en-US"/>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color w:val="001432" w:themeColor="text1"/>
      <w:sz w:val="36"/>
      <w:szCs w:val="32"/>
      <w:lang w:val="en-US" w:eastAsia="zh-CN"/>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sz w:val="20"/>
      <w:szCs w:val="20"/>
      <w:lang w:val="en-US" w:eastAsia="zh-CN"/>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color w:val="001432" w:themeColor="text1"/>
      <w:sz w:val="20"/>
      <w:szCs w:val="20"/>
      <w:lang w:val="en-US" w:eastAsia="zh-CN"/>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EastAsia" w:cstheme="minorHAnsi"/>
      <w:color w:val="7962CE" w:themeColor="accent1"/>
      <w:sz w:val="20"/>
      <w:szCs w:val="20"/>
      <w:lang w:val="en-US" w:eastAsia="zh-CN"/>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sz w:val="20"/>
      <w:szCs w:val="20"/>
      <w:lang w:val="en-US" w:eastAsia="zh-CN"/>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 w:val="20"/>
      <w:szCs w:val="21"/>
      <w:lang w:val="en-US" w:eastAsia="zh-CN"/>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 w:val="20"/>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color w:val="001432" w:themeColor="text1"/>
      <w:spacing w:val="-10"/>
      <w:kern w:val="28"/>
      <w:sz w:val="72"/>
      <w:szCs w:val="56"/>
      <w:lang w:val="en-US" w:eastAsia="zh-CN"/>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EastAsia"/>
      <w:i/>
      <w:iCs/>
      <w:color w:val="0042A5" w:themeColor="text1" w:themeTint="BF"/>
      <w:sz w:val="20"/>
      <w:szCs w:val="20"/>
      <w:lang w:val="en-US" w:eastAsia="zh-CN"/>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EastAsia"/>
      <w:i/>
      <w:iCs/>
      <w:color w:val="352474" w:themeColor="accent1" w:themeShade="80"/>
      <w:sz w:val="20"/>
      <w:szCs w:val="20"/>
      <w:lang w:val="en-US" w:eastAsia="zh-CN"/>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EastAsia" w:hAnsi="Segoe UI" w:cs="Segoe UI"/>
      <w:sz w:val="20"/>
      <w:szCs w:val="18"/>
      <w:lang w:val="en-US" w:eastAsia="zh-CN"/>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rFonts w:eastAsiaTheme="minorEastAsia"/>
      <w:i/>
      <w:iCs/>
      <w:color w:val="352474" w:themeColor="accent1" w:themeShade="80"/>
      <w:sz w:val="20"/>
      <w:szCs w:val="20"/>
      <w:lang w:val="en-US" w:eastAsia="zh-CN"/>
    </w:rPr>
  </w:style>
  <w:style w:type="paragraph" w:styleId="BodyText3">
    <w:name w:val="Body Text 3"/>
    <w:basedOn w:val="Normal"/>
    <w:link w:val="BodyText3Char"/>
    <w:uiPriority w:val="99"/>
    <w:semiHidden/>
    <w:unhideWhenUsed/>
    <w:rsid w:val="00645252"/>
    <w:pPr>
      <w:spacing w:after="120" w:line="240" w:lineRule="auto"/>
    </w:pPr>
    <w:rPr>
      <w:rFonts w:eastAsiaTheme="minorEastAsia"/>
      <w:sz w:val="20"/>
      <w:szCs w:val="16"/>
      <w:lang w:val="en-US" w:eastAsia="zh-CN"/>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EastAsia"/>
      <w:sz w:val="20"/>
      <w:szCs w:val="16"/>
      <w:lang w:val="en-US" w:eastAsia="zh-CN"/>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120"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EastAsia" w:hAnsi="Segoe UI" w:cs="Segoe UI"/>
      <w:sz w:val="20"/>
      <w:szCs w:val="16"/>
      <w:lang w:val="en-US" w:eastAsia="zh-CN"/>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EastAsia"/>
      <w:sz w:val="20"/>
      <w:szCs w:val="20"/>
      <w:lang w:val="en-US" w:eastAsia="zh-CN"/>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sz w:val="20"/>
      <w:szCs w:val="20"/>
      <w:lang w:val="en-US" w:eastAsia="zh-CN"/>
    </w:rPr>
  </w:style>
  <w:style w:type="paragraph" w:styleId="FootnoteText">
    <w:name w:val="footnote text"/>
    <w:basedOn w:val="Normal"/>
    <w:link w:val="FootnoteTextChar"/>
    <w:uiPriority w:val="99"/>
    <w:semiHidden/>
    <w:unhideWhenUsed/>
    <w:rsid w:val="00645252"/>
    <w:pPr>
      <w:spacing w:after="120" w:line="240" w:lineRule="auto"/>
    </w:pPr>
    <w:rPr>
      <w:rFonts w:eastAsiaTheme="minorEastAsia"/>
      <w:sz w:val="20"/>
      <w:szCs w:val="20"/>
      <w:lang w:val="en-US" w:eastAsia="zh-CN"/>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EastAsia"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EastAsia" w:hAnsi="Consolas"/>
      <w:sz w:val="20"/>
      <w:szCs w:val="21"/>
      <w:lang w:val="en-US" w:eastAsia="zh-CN"/>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EastAsia"/>
      <w:sz w:val="20"/>
      <w:szCs w:val="20"/>
      <w:lang w:val="en-US" w:eastAsia="zh-CN"/>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EastAsia"/>
      <w:sz w:val="20"/>
      <w:szCs w:val="20"/>
      <w:lang w:val="en-US" w:eastAsia="zh-CN"/>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3"/>
      </w:numPr>
      <w:spacing w:after="60" w:line="240" w:lineRule="auto"/>
      <w:ind w:left="220" w:hanging="210"/>
    </w:pPr>
    <w:rPr>
      <w:rFonts w:eastAsiaTheme="minorEastAsia"/>
      <w:sz w:val="20"/>
      <w:szCs w:val="20"/>
      <w:lang w:eastAsia="zh-CN"/>
    </w:rPr>
  </w:style>
  <w:style w:type="paragraph" w:customStyle="1" w:styleId="bullet2">
    <w:name w:val="bullet 2"/>
    <w:basedOn w:val="Normal"/>
    <w:uiPriority w:val="2"/>
    <w:qFormat/>
    <w:rsid w:val="00B75A71"/>
    <w:pPr>
      <w:numPr>
        <w:ilvl w:val="1"/>
        <w:numId w:val="8"/>
      </w:numPr>
      <w:spacing w:after="120" w:line="240" w:lineRule="auto"/>
      <w:ind w:left="620" w:hanging="274"/>
      <w:contextualSpacing/>
    </w:pPr>
    <w:rPr>
      <w:rFonts w:eastAsiaTheme="minorEastAsia"/>
      <w:sz w:val="18"/>
      <w:szCs w:val="20"/>
      <w:lang w:val="en-US" w:eastAsia="zh-CN"/>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EastAsia" w:hAnsiTheme="majorHAnsi" w:cstheme="majorHAnsi"/>
      <w:bCs/>
      <w:noProof/>
      <w:color w:val="001432" w:themeColor="text1"/>
      <w:sz w:val="20"/>
      <w:szCs w:val="24"/>
      <w:u w:color="001432" w:themeColor="text1"/>
      <w:lang w:val="en-US" w:eastAsia="zh-CN"/>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EastAsia" w:cstheme="minorHAnsi"/>
      <w:bCs/>
      <w:noProof/>
      <w:color w:val="62808E" w:themeColor="accent3" w:themeShade="BF"/>
      <w:sz w:val="20"/>
      <w:szCs w:val="20"/>
      <w:lang w:val="en-US" w:eastAsia="zh-CN"/>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EastAsia" w:cstheme="minorHAnsi"/>
      <w:noProof/>
      <w:color w:val="62808E" w:themeColor="accent3" w:themeShade="BF"/>
      <w:sz w:val="20"/>
      <w:szCs w:val="20"/>
      <w:lang w:val="en-US" w:eastAsia="zh-CN"/>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EastAsia" w:cstheme="minorHAnsi"/>
      <w:noProof/>
      <w:color w:val="42555F" w:themeColor="accent3" w:themeShade="80"/>
      <w:sz w:val="20"/>
      <w:szCs w:val="20"/>
      <w:lang w:val="en-US" w:eastAsia="zh-CN"/>
    </w:rPr>
  </w:style>
  <w:style w:type="paragraph" w:styleId="TOC5">
    <w:name w:val="toc 5"/>
    <w:basedOn w:val="Normal"/>
    <w:next w:val="Normal"/>
    <w:autoRedefine/>
    <w:uiPriority w:val="39"/>
    <w:unhideWhenUsed/>
    <w:rsid w:val="00921068"/>
    <w:pPr>
      <w:spacing w:after="120" w:line="240" w:lineRule="auto"/>
      <w:ind w:left="600"/>
    </w:pPr>
    <w:rPr>
      <w:rFonts w:eastAsiaTheme="minorEastAsia" w:cstheme="minorHAnsi"/>
      <w:sz w:val="20"/>
      <w:szCs w:val="20"/>
      <w:lang w:val="en-US" w:eastAsia="zh-CN"/>
    </w:rPr>
  </w:style>
  <w:style w:type="paragraph" w:styleId="TOC6">
    <w:name w:val="toc 6"/>
    <w:basedOn w:val="Normal"/>
    <w:next w:val="Normal"/>
    <w:autoRedefine/>
    <w:uiPriority w:val="39"/>
    <w:unhideWhenUsed/>
    <w:rsid w:val="00921068"/>
    <w:pPr>
      <w:spacing w:after="120" w:line="240" w:lineRule="auto"/>
      <w:ind w:left="800"/>
    </w:pPr>
    <w:rPr>
      <w:rFonts w:eastAsiaTheme="minorEastAsia" w:cstheme="minorHAnsi"/>
      <w:sz w:val="20"/>
      <w:szCs w:val="20"/>
      <w:lang w:val="en-US" w:eastAsia="zh-CN"/>
    </w:rPr>
  </w:style>
  <w:style w:type="paragraph" w:styleId="TOC7">
    <w:name w:val="toc 7"/>
    <w:basedOn w:val="Normal"/>
    <w:next w:val="Normal"/>
    <w:autoRedefine/>
    <w:uiPriority w:val="39"/>
    <w:unhideWhenUsed/>
    <w:rsid w:val="00921068"/>
    <w:pPr>
      <w:spacing w:after="120" w:line="240" w:lineRule="auto"/>
      <w:ind w:left="1000"/>
    </w:pPr>
    <w:rPr>
      <w:rFonts w:eastAsiaTheme="minorEastAsia" w:cstheme="minorHAnsi"/>
      <w:sz w:val="20"/>
      <w:szCs w:val="20"/>
      <w:lang w:val="en-US" w:eastAsia="zh-CN"/>
    </w:rPr>
  </w:style>
  <w:style w:type="paragraph" w:styleId="TOC8">
    <w:name w:val="toc 8"/>
    <w:basedOn w:val="Normal"/>
    <w:next w:val="Normal"/>
    <w:autoRedefine/>
    <w:uiPriority w:val="39"/>
    <w:unhideWhenUsed/>
    <w:rsid w:val="00921068"/>
    <w:pPr>
      <w:spacing w:after="120" w:line="240" w:lineRule="auto"/>
      <w:ind w:left="1200"/>
    </w:pPr>
    <w:rPr>
      <w:rFonts w:eastAsiaTheme="minorEastAsia" w:cstheme="minorHAnsi"/>
      <w:sz w:val="20"/>
      <w:szCs w:val="20"/>
      <w:lang w:val="en-US" w:eastAsia="zh-CN"/>
    </w:rPr>
  </w:style>
  <w:style w:type="paragraph" w:styleId="TOC9">
    <w:name w:val="toc 9"/>
    <w:basedOn w:val="Normal"/>
    <w:next w:val="Normal"/>
    <w:autoRedefine/>
    <w:uiPriority w:val="39"/>
    <w:unhideWhenUsed/>
    <w:rsid w:val="00921068"/>
    <w:pPr>
      <w:spacing w:after="120" w:line="240" w:lineRule="auto"/>
      <w:ind w:left="1400"/>
    </w:pPr>
    <w:rPr>
      <w:rFonts w:eastAsiaTheme="minorEastAsia" w:cstheme="minorHAnsi"/>
      <w:sz w:val="20"/>
      <w:szCs w:val="20"/>
      <w:lang w:val="en-US" w:eastAsia="zh-CN"/>
    </w:rPr>
  </w:style>
  <w:style w:type="paragraph" w:styleId="NormalWeb">
    <w:name w:val="Normal (Web)"/>
    <w:basedOn w:val="Normal"/>
    <w:uiPriority w:val="99"/>
    <w:semiHidden/>
    <w:unhideWhenUsed/>
    <w:rsid w:val="00985ECC"/>
    <w:pPr>
      <w:spacing w:before="100" w:beforeAutospacing="1" w:after="100" w:afterAutospacing="1" w:line="240" w:lineRule="auto"/>
    </w:pPr>
    <w:rPr>
      <w:rFonts w:ascii="Times New Roman" w:eastAsiaTheme="minorEastAsia" w:hAnsi="Times New Roman" w:cs="Times New Roman"/>
      <w:sz w:val="24"/>
      <w:szCs w:val="24"/>
      <w:lang w:val="en-US" w:eastAsia="zh-CN"/>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line="240" w:lineRule="auto"/>
    </w:pPr>
    <w:rPr>
      <w:rFonts w:asciiTheme="majorHAnsi" w:eastAsiaTheme="minorEastAsia" w:hAnsiTheme="majorHAnsi" w:cstheme="majorHAnsi"/>
      <w:color w:val="1ED7D7" w:themeColor="accent2"/>
      <w:spacing w:val="15"/>
      <w:sz w:val="44"/>
      <w:szCs w:val="20"/>
      <w:lang w:val="en-US" w:eastAsia="zh-CN"/>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EastAsia"/>
      <w:color w:val="7962CE" w:themeColor="accent1"/>
      <w:sz w:val="24"/>
      <w:szCs w:val="20"/>
      <w:lang w:val="en-US" w:eastAsia="zh-CN"/>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0"/>
      </w:numPr>
      <w:tabs>
        <w:tab w:val="left" w:pos="252"/>
      </w:tabs>
      <w:spacing w:after="120" w:line="240" w:lineRule="auto"/>
      <w:contextualSpacing/>
    </w:pPr>
    <w:rPr>
      <w:rFonts w:eastAsiaTheme="minorEastAsia"/>
      <w:sz w:val="20"/>
      <w:szCs w:val="20"/>
      <w:lang w:val="en-US" w:eastAsia="zh-CN"/>
    </w:rPr>
  </w:style>
  <w:style w:type="paragraph" w:styleId="NoSpacing">
    <w:name w:val="No Spacing"/>
    <w:basedOn w:val="Normal"/>
    <w:link w:val="NoSpacingChar"/>
    <w:uiPriority w:val="25"/>
    <w:qFormat/>
    <w:rsid w:val="002F2072"/>
    <w:pPr>
      <w:spacing w:after="0" w:line="240" w:lineRule="auto"/>
    </w:pPr>
    <w:rPr>
      <w:rFonts w:eastAsiaTheme="minorEastAsia"/>
      <w:sz w:val="20"/>
      <w:szCs w:val="20"/>
      <w:lang w:val="en-US" w:eastAsia="zh-CN"/>
    </w:r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3256F0"/>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72949017">
      <w:bodyDiv w:val="1"/>
      <w:marLeft w:val="0"/>
      <w:marRight w:val="0"/>
      <w:marTop w:val="0"/>
      <w:marBottom w:val="0"/>
      <w:divBdr>
        <w:top w:val="none" w:sz="0" w:space="0" w:color="auto"/>
        <w:left w:val="none" w:sz="0" w:space="0" w:color="auto"/>
        <w:bottom w:val="none" w:sz="0" w:space="0" w:color="auto"/>
        <w:right w:val="none" w:sz="0" w:space="0" w:color="auto"/>
      </w:divBdr>
      <w:divsChild>
        <w:div w:id="179010379">
          <w:marLeft w:val="446"/>
          <w:marRight w:val="0"/>
          <w:marTop w:val="0"/>
          <w:marBottom w:val="0"/>
          <w:divBdr>
            <w:top w:val="none" w:sz="0" w:space="0" w:color="auto"/>
            <w:left w:val="none" w:sz="0" w:space="0" w:color="auto"/>
            <w:bottom w:val="none" w:sz="0" w:space="0" w:color="auto"/>
            <w:right w:val="none" w:sz="0" w:space="0" w:color="auto"/>
          </w:divBdr>
        </w:div>
      </w:divsChild>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740010349">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LouvreAbuDhab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ouvreabudhabi.ae/en/buy-ticket" TargetMode="External"/><Relationship Id="rId17" Type="http://schemas.openxmlformats.org/officeDocument/2006/relationships/hyperlink" Target="https://www.louvreabudhabi.a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ouvreabudhabi.ae/ar/about-us/our-sto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instagram.com/LouvreAbuDhabi"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LouvreAbuDhabi"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21DB.8C4F767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1.jpg@01D521DB.8C4F7670" TargetMode="External"/><Relationship Id="rId1" Type="http://schemas.openxmlformats.org/officeDocument/2006/relationships/image" Target="media/image1.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E992283-2AD0-455C-80EA-2462808E0708}">
  <ds:schemaRefs>
    <ds:schemaRef ds:uri="http://schemas.openxmlformats.org/officeDocument/2006/bibliography"/>
  </ds:schemaRefs>
</ds:datastoreItem>
</file>

<file path=customXml/itemProps3.xml><?xml version="1.0" encoding="utf-8"?>
<ds:datastoreItem xmlns:ds="http://schemas.openxmlformats.org/officeDocument/2006/customXml" ds:itemID="{521ECBD2-F71A-41DD-BC58-5EF8C2C01B2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DB1CC-CEFB-4E46-8174-1F0AA0D30B2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4873beb7-5857-4685-be1f-d57550cc96c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[XYZZYpublic]</cp:keywords>
  <dc:description/>
  <cp:lastModifiedBy>Noorhan Barakat</cp:lastModifiedBy>
  <cp:revision>4</cp:revision>
  <cp:lastPrinted>2017-09-01T13:34:00Z</cp:lastPrinted>
  <dcterms:created xsi:type="dcterms:W3CDTF">2021-06-09T05:20:00Z</dcterms:created>
  <dcterms:modified xsi:type="dcterms:W3CDTF">2021-06-09T06:56:00Z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2b0ff1de-541d-4cf6-aaa9-0a3c836c74f1</vt:lpwstr>
  </property>
  <property fmtid="{D5CDD505-2E9C-101B-9397-08002B2CF9AE}" pid="3"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Public</vt:lpwstr>
  </property>
  <property fmtid="{D5CDD505-2E9C-101B-9397-08002B2CF9AE}" pid="6" name="bjClsUserRVM">
    <vt:lpwstr>[]</vt:lpwstr>
  </property>
  <property fmtid="{D5CDD505-2E9C-101B-9397-08002B2CF9AE}" pid="7" name="bjHeaderBothDocProperty">
    <vt:lpwstr>Public</vt:lpwstr>
  </property>
  <property fmtid="{D5CDD505-2E9C-101B-9397-08002B2CF9AE}" pid="8" name="bjHeaderFirstPageDocProperty">
    <vt:lpwstr>Public</vt:lpwstr>
  </property>
  <property fmtid="{D5CDD505-2E9C-101B-9397-08002B2CF9AE}" pid="9" name="bjHeaderEvenPageDocProperty">
    <vt:lpwstr>Public</vt:lpwstr>
  </property>
  <property fmtid="{D5CDD505-2E9C-101B-9397-08002B2CF9AE}" pid="10" name="bjFooterBothDocProperty">
    <vt:lpwstr>Public</vt:lpwstr>
  </property>
  <property fmtid="{D5CDD505-2E9C-101B-9397-08002B2CF9AE}" pid="11" name="bjFooterFirstPageDocProperty">
    <vt:lpwstr>Public</vt:lpwstr>
  </property>
  <property fmtid="{D5CDD505-2E9C-101B-9397-08002B2CF9AE}" pid="12" name="bjFooterEvenPageDocProperty">
    <vt:lpwstr>Public</vt:lpwstr>
  </property>
  <property fmtid="{D5CDD505-2E9C-101B-9397-08002B2CF9AE}" pid="13" name="bjSaver">
    <vt:lpwstr>aFAO57BFFoJi0hhWCrmHVtiOuJ/Dl2ab</vt:lpwstr>
  </property>
</Properties>
</file>